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11" w:rsidRDefault="007C0920">
      <w:pPr>
        <w:rPr>
          <w:snapToGrid w:val="0"/>
          <w:sz w:val="24"/>
        </w:rPr>
      </w:pPr>
      <w:bookmarkStart w:id="0" w:name="_GoBack"/>
      <w:bookmarkEnd w:id="0"/>
      <w:r w:rsidRPr="007C09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3pt;height:60.4pt;z-index:-251658240;mso-wrap-edited:f" wrapcoords="-257 0 -257 21360 21600 21360 21600 0 -257 0" o:allowincell="f">
            <v:imagedata r:id="rId6" o:title=""/>
            <w10:wrap type="tight"/>
          </v:shape>
          <o:OLEObject Type="Embed" ProgID="PBrush" ShapeID="_x0000_s1026" DrawAspect="Content" ObjectID="_1563438802" r:id="rId7"/>
        </w:pict>
      </w:r>
      <w:r w:rsidR="002669F6">
        <w:rPr>
          <w:snapToGrid w:val="0"/>
          <w:sz w:val="24"/>
        </w:rPr>
        <w:t xml:space="preserve"> </w:t>
      </w:r>
    </w:p>
    <w:p w:rsidR="00BF5811" w:rsidRDefault="00BF5811">
      <w:pPr>
        <w:jc w:val="right"/>
        <w:rPr>
          <w:b/>
          <w:snapToGrid w:val="0"/>
          <w:sz w:val="24"/>
        </w:rPr>
      </w:pPr>
      <w:r>
        <w:rPr>
          <w:b/>
          <w:i/>
          <w:snapToGrid w:val="0"/>
          <w:sz w:val="24"/>
        </w:rPr>
        <w:t xml:space="preserve">”ad </w:t>
      </w:r>
      <w:proofErr w:type="spellStart"/>
      <w:r>
        <w:rPr>
          <w:b/>
          <w:i/>
          <w:snapToGrid w:val="0"/>
          <w:sz w:val="24"/>
        </w:rPr>
        <w:t>excelsa</w:t>
      </w:r>
      <w:proofErr w:type="spellEnd"/>
      <w:r>
        <w:rPr>
          <w:b/>
          <w:i/>
          <w:snapToGrid w:val="0"/>
          <w:sz w:val="24"/>
        </w:rPr>
        <w:t xml:space="preserve"> tendo”</w:t>
      </w:r>
    </w:p>
    <w:p w:rsidR="00BF5811" w:rsidRDefault="00BF5811">
      <w:pPr>
        <w:jc w:val="center"/>
        <w:rPr>
          <w:rFonts w:ascii="MS Sans Serif" w:hAnsi="MS Sans Serif"/>
          <w:b/>
          <w:snapToGrid w:val="0"/>
          <w:sz w:val="32"/>
        </w:rPr>
      </w:pPr>
      <w:r>
        <w:rPr>
          <w:b/>
          <w:snapToGrid w:val="0"/>
          <w:sz w:val="40"/>
        </w:rPr>
        <w:t>GRUPPO AMICI DELLA MONTAGNA</w:t>
      </w:r>
    </w:p>
    <w:p w:rsidR="00BF5811" w:rsidRDefault="00BF5811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SOTTOSEZIONE C.A.I.</w:t>
      </w:r>
      <w:r>
        <w:rPr>
          <w:snapToGrid w:val="0"/>
          <w:sz w:val="28"/>
        </w:rPr>
        <w:t xml:space="preserve"> </w:t>
      </w:r>
      <w:r>
        <w:rPr>
          <w:b/>
          <w:snapToGrid w:val="0"/>
          <w:sz w:val="28"/>
        </w:rPr>
        <w:t>MILANO</w:t>
      </w:r>
    </w:p>
    <w:p w:rsidR="00382CF2" w:rsidRDefault="00382CF2" w:rsidP="00382CF2">
      <w:pPr>
        <w:rPr>
          <w:b/>
          <w:snapToGrid w:val="0"/>
          <w:sz w:val="28"/>
        </w:rPr>
      </w:pPr>
      <w:r>
        <w:rPr>
          <w:rFonts w:ascii="MS Sans Serif" w:hAnsi="MS Sans Serif"/>
          <w:snapToGrid w:val="0"/>
          <w:sz w:val="18"/>
        </w:rPr>
        <w:t xml:space="preserve">Fondato nel 1923                                                                                                                                                                           </w:t>
      </w:r>
    </w:p>
    <w:p w:rsidR="002432F3" w:rsidRDefault="002432F3" w:rsidP="002432F3">
      <w:pPr>
        <w:jc w:val="right"/>
        <w:rPr>
          <w:rFonts w:ascii="MS Sans Serif" w:hAnsi="MS Sans Serif"/>
          <w:snapToGrid w:val="0"/>
          <w:sz w:val="18"/>
        </w:rPr>
      </w:pPr>
      <w:r>
        <w:rPr>
          <w:rFonts w:ascii="MS Sans Serif" w:hAnsi="MS Sans Serif"/>
          <w:snapToGrid w:val="0"/>
          <w:sz w:val="18"/>
        </w:rPr>
        <w:t>via C.G. Merlo, 3</w:t>
      </w:r>
    </w:p>
    <w:p w:rsidR="00BF5811" w:rsidRDefault="00BF5811" w:rsidP="00382CF2">
      <w:pPr>
        <w:jc w:val="right"/>
        <w:rPr>
          <w:rFonts w:ascii="MS Sans Serif" w:hAnsi="MS Sans Serif"/>
          <w:snapToGrid w:val="0"/>
          <w:sz w:val="18"/>
        </w:rPr>
      </w:pPr>
      <w:r>
        <w:rPr>
          <w:rFonts w:ascii="MS Sans Serif" w:hAnsi="MS Sans Serif"/>
          <w:snapToGrid w:val="0"/>
          <w:sz w:val="18"/>
        </w:rPr>
        <w:t>20122</w:t>
      </w:r>
      <w:r w:rsidR="00382CF2">
        <w:rPr>
          <w:rFonts w:ascii="MS Sans Serif" w:hAnsi="MS Sans Serif"/>
          <w:snapToGrid w:val="0"/>
          <w:sz w:val="18"/>
        </w:rPr>
        <w:t xml:space="preserve"> M</w:t>
      </w:r>
      <w:r>
        <w:rPr>
          <w:rFonts w:ascii="MS Sans Serif" w:hAnsi="MS Sans Serif"/>
          <w:snapToGrid w:val="0"/>
          <w:sz w:val="18"/>
        </w:rPr>
        <w:t>ilano</w:t>
      </w:r>
    </w:p>
    <w:p w:rsidR="00BF5811" w:rsidRDefault="00BF5811">
      <w:pPr>
        <w:jc w:val="right"/>
        <w:rPr>
          <w:rFonts w:ascii="MS Sans Serif" w:hAnsi="MS Sans Serif"/>
          <w:snapToGrid w:val="0"/>
          <w:sz w:val="18"/>
        </w:rPr>
      </w:pPr>
      <w:r>
        <w:rPr>
          <w:rFonts w:ascii="MS Sans Serif" w:hAnsi="MS Sans Serif"/>
          <w:snapToGrid w:val="0"/>
          <w:sz w:val="18"/>
        </w:rPr>
        <w:t>tel. 02.799.178</w:t>
      </w:r>
    </w:p>
    <w:p w:rsidR="00382CF2" w:rsidRPr="00813417" w:rsidRDefault="00382CF2" w:rsidP="00382CF2">
      <w:pPr>
        <w:jc w:val="right"/>
        <w:rPr>
          <w:rFonts w:ascii="Microsoft Sans Serif" w:hAnsi="Microsoft Sans Serif" w:cs="Microsoft Sans Serif"/>
          <w:sz w:val="18"/>
          <w:szCs w:val="18"/>
        </w:rPr>
      </w:pPr>
      <w:r w:rsidRPr="00813417">
        <w:rPr>
          <w:rFonts w:ascii="Microsoft Sans Serif" w:hAnsi="Microsoft Sans Serif" w:cs="Microsoft Sans Serif"/>
          <w:sz w:val="18"/>
          <w:szCs w:val="18"/>
        </w:rPr>
        <w:t xml:space="preserve">e-mail: </w:t>
      </w:r>
      <w:hyperlink r:id="rId8" w:history="1">
        <w:r w:rsidRPr="00813417">
          <w:rPr>
            <w:rStyle w:val="Collegamentoipertestuale"/>
            <w:rFonts w:ascii="Microsoft Sans Serif" w:hAnsi="Microsoft Sans Serif" w:cs="Microsoft Sans Serif"/>
            <w:sz w:val="18"/>
            <w:szCs w:val="18"/>
          </w:rPr>
          <w:t>gam.milano0@gmail.com</w:t>
        </w:r>
      </w:hyperlink>
    </w:p>
    <w:p w:rsidR="00382CF2" w:rsidRPr="00813417" w:rsidRDefault="00382CF2" w:rsidP="00382CF2">
      <w:pPr>
        <w:jc w:val="right"/>
        <w:rPr>
          <w:rFonts w:ascii="Microsoft Sans Serif" w:hAnsi="Microsoft Sans Serif" w:cs="Microsoft Sans Serif"/>
          <w:snapToGrid w:val="0"/>
          <w:sz w:val="18"/>
          <w:lang w:val="en-US"/>
        </w:rPr>
      </w:pPr>
      <w:proofErr w:type="spellStart"/>
      <w:r w:rsidRPr="00813417">
        <w:rPr>
          <w:rFonts w:ascii="Microsoft Sans Serif" w:hAnsi="Microsoft Sans Serif" w:cs="Microsoft Sans Serif"/>
          <w:sz w:val="18"/>
          <w:szCs w:val="18"/>
          <w:lang w:val="en-GB"/>
        </w:rPr>
        <w:t>sito</w:t>
      </w:r>
      <w:proofErr w:type="spellEnd"/>
      <w:r w:rsidRPr="00813417">
        <w:rPr>
          <w:rFonts w:ascii="Microsoft Sans Serif" w:hAnsi="Microsoft Sans Serif" w:cs="Microsoft Sans Serif"/>
          <w:sz w:val="18"/>
          <w:szCs w:val="18"/>
          <w:lang w:val="en-GB"/>
        </w:rPr>
        <w:t xml:space="preserve"> web: </w:t>
      </w:r>
      <w:hyperlink r:id="rId9" w:history="1">
        <w:r w:rsidRPr="00813417">
          <w:rPr>
            <w:rStyle w:val="Collegamentoipertestuale"/>
            <w:rFonts w:ascii="Microsoft Sans Serif" w:hAnsi="Microsoft Sans Serif" w:cs="Microsoft Sans Serif"/>
            <w:sz w:val="18"/>
            <w:szCs w:val="18"/>
            <w:lang w:val="en-GB"/>
          </w:rPr>
          <w:t>www.gam.milano.it</w:t>
        </w:r>
      </w:hyperlink>
    </w:p>
    <w:p w:rsidR="00B13E87" w:rsidRDefault="00F24E60" w:rsidP="00F24E60">
      <w:pPr>
        <w:snapToGrid w:val="0"/>
        <w:jc w:val="center"/>
        <w:rPr>
          <w:rFonts w:ascii="Comic Sans MS" w:hAnsi="Comic Sans MS" w:cs="Calibri"/>
          <w:b/>
          <w:color w:val="000000"/>
          <w:sz w:val="28"/>
          <w:szCs w:val="28"/>
        </w:rPr>
      </w:pPr>
      <w:r>
        <w:rPr>
          <w:rFonts w:ascii="Comic Sans MS" w:hAnsi="Comic Sans MS" w:cs="Calibri"/>
          <w:b/>
          <w:color w:val="000000"/>
          <w:sz w:val="28"/>
        </w:rPr>
        <w:t xml:space="preserve">29 settembre – 1 ottobre                                     </w:t>
      </w:r>
      <w:r w:rsidR="00B13E87">
        <w:rPr>
          <w:rFonts w:ascii="Comic Sans MS" w:hAnsi="Comic Sans MS" w:cs="Calibri"/>
          <w:b/>
          <w:color w:val="000000"/>
          <w:sz w:val="28"/>
        </w:rPr>
        <w:t>VELA E TREK</w:t>
      </w:r>
      <w:r w:rsidR="000F26F8">
        <w:rPr>
          <w:rFonts w:ascii="Comic Sans MS" w:hAnsi="Comic Sans MS" w:cs="Calibri"/>
          <w:b/>
          <w:color w:val="000000"/>
          <w:sz w:val="28"/>
        </w:rPr>
        <w:t xml:space="preserve"> </w:t>
      </w:r>
    </w:p>
    <w:p w:rsidR="006652AB" w:rsidRPr="00D0702C" w:rsidRDefault="00F24E60" w:rsidP="00B13E87">
      <w:pPr>
        <w:snapToGrid w:val="0"/>
        <w:jc w:val="center"/>
        <w:rPr>
          <w:rFonts w:ascii="Comic Sans MS" w:hAnsi="Comic Sans MS" w:cs="Calibri"/>
          <w:b/>
          <w:color w:val="000000"/>
          <w:sz w:val="28"/>
          <w:szCs w:val="28"/>
        </w:rPr>
      </w:pPr>
      <w:r>
        <w:rPr>
          <w:rFonts w:ascii="Comic Sans MS" w:hAnsi="Comic Sans MS" w:cs="Calibri"/>
          <w:b/>
          <w:color w:val="000000"/>
          <w:sz w:val="28"/>
          <w:szCs w:val="28"/>
        </w:rPr>
        <w:t>Sul mare di LIGURIA</w:t>
      </w:r>
      <w:r w:rsidRPr="00C41305">
        <w:rPr>
          <w:rFonts w:ascii="Comic Sans MS" w:hAnsi="Comic Sans MS" w:cs="Calibri"/>
          <w:b/>
          <w:color w:val="000000"/>
          <w:sz w:val="28"/>
          <w:szCs w:val="28"/>
        </w:rPr>
        <w:t xml:space="preserve"> </w:t>
      </w:r>
      <w:r>
        <w:rPr>
          <w:rFonts w:ascii="Comic Sans MS" w:hAnsi="Comic Sans MS" w:cs="Calibri"/>
          <w:b/>
          <w:color w:val="000000"/>
          <w:sz w:val="28"/>
          <w:szCs w:val="28"/>
        </w:rPr>
        <w:t xml:space="preserve">e Parco delle 5 terre </w:t>
      </w:r>
    </w:p>
    <w:p w:rsidR="00B13E87" w:rsidRDefault="00F963E6" w:rsidP="00AF3301">
      <w:pPr>
        <w:rPr>
          <w:rFonts w:ascii="Calibri" w:hAnsi="Calibri"/>
          <w:b/>
          <w:bCs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2253615</wp:posOffset>
            </wp:positionV>
            <wp:extent cx="3914140" cy="2637790"/>
            <wp:effectExtent l="19050" t="0" r="0" b="0"/>
            <wp:wrapSquare wrapText="bothSides"/>
            <wp:docPr id="14" name="Immagine 14" descr="Isola-di-Palmaria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sola-di-Palmaria-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855" b="1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1F8" w:rsidRPr="000F31F8" w:rsidRDefault="00F24E60" w:rsidP="000F31F8">
      <w:pPr>
        <w:jc w:val="both"/>
        <w:textAlignment w:val="top"/>
        <w:rPr>
          <w:rStyle w:val="apple-converted-space"/>
          <w:rFonts w:ascii="Lucida Sans Unicode" w:hAnsi="Lucida Sans Unicode" w:cs="Lucida Sans Unicode"/>
          <w:color w:val="000000"/>
          <w:sz w:val="15"/>
          <w:szCs w:val="15"/>
        </w:rPr>
      </w:pPr>
      <w:r>
        <w:rPr>
          <w:rFonts w:ascii="Calibri" w:hAnsi="Calibri" w:cs="Calibri"/>
        </w:rPr>
        <w:t>Minicrociera</w:t>
      </w:r>
      <w:r w:rsidR="00F4727F" w:rsidRPr="000F31F8">
        <w:rPr>
          <w:rFonts w:ascii="Calibri" w:hAnsi="Calibri" w:cs="Calibri"/>
        </w:rPr>
        <w:t xml:space="preserve"> con skipper esperti che daranno la possibilità anche a chi non ha nessuna esperienza di navigazione di veleggiare in tutta tranquillità fra le baie più suggestive del Golfo di La Spezia e dei Poeti. Acc</w:t>
      </w:r>
      <w:r w:rsidR="00D1760A" w:rsidRPr="000F31F8">
        <w:rPr>
          <w:rFonts w:ascii="Calibri" w:hAnsi="Calibri" w:cs="Calibri"/>
        </w:rPr>
        <w:t>ompagnati anche da belle cammin</w:t>
      </w:r>
      <w:r w:rsidR="00F4727F" w:rsidRPr="000F31F8">
        <w:rPr>
          <w:rFonts w:ascii="Calibri" w:hAnsi="Calibri" w:cs="Calibri"/>
        </w:rPr>
        <w:t>ate su sentieri, staremo due giorni a contatto con la natura</w:t>
      </w:r>
      <w:r w:rsidR="00D1760A" w:rsidRPr="000F31F8">
        <w:rPr>
          <w:rFonts w:ascii="Calibri" w:hAnsi="Calibri" w:cs="Calibri"/>
        </w:rPr>
        <w:t>, in lenta e piacevo</w:t>
      </w:r>
      <w:r w:rsidR="000F31F8" w:rsidRPr="000F31F8">
        <w:rPr>
          <w:rFonts w:ascii="Calibri" w:hAnsi="Calibri" w:cs="Calibri"/>
        </w:rPr>
        <w:t>l</w:t>
      </w:r>
      <w:r w:rsidR="00D1760A" w:rsidRPr="000F31F8">
        <w:rPr>
          <w:rFonts w:ascii="Calibri" w:hAnsi="Calibri" w:cs="Calibri"/>
        </w:rPr>
        <w:t>e armonia.</w:t>
      </w:r>
      <w:r w:rsidR="000F31F8">
        <w:rPr>
          <w:rFonts w:ascii="Calibri" w:hAnsi="Calibri" w:cs="Calibri"/>
        </w:rPr>
        <w:t xml:space="preserve"> </w:t>
      </w:r>
      <w:r w:rsidR="000F31F8" w:rsidRPr="000F31F8">
        <w:rPr>
          <w:rFonts w:ascii="Calibri" w:hAnsi="Calibri" w:cs="Calibri"/>
          <w:spacing w:val="8"/>
          <w:shd w:val="clear" w:color="auto" w:fill="FFFFFF"/>
        </w:rPr>
        <w:t>Si tratta di un'opportunità molto interessante sia come prima</w:t>
      </w:r>
      <w:r w:rsidR="000F31F8" w:rsidRPr="00F4727F">
        <w:rPr>
          <w:rFonts w:ascii="Calibri" w:hAnsi="Calibri" w:cs="Calibri"/>
          <w:spacing w:val="8"/>
          <w:shd w:val="clear" w:color="auto" w:fill="FFFFFF"/>
        </w:rPr>
        <w:t xml:space="preserve"> esperienza </w:t>
      </w:r>
      <w:r w:rsidR="000F31F8">
        <w:rPr>
          <w:rFonts w:ascii="Calibri" w:hAnsi="Calibri" w:cs="Calibri"/>
          <w:spacing w:val="8"/>
          <w:shd w:val="clear" w:color="auto" w:fill="FFFFFF"/>
        </w:rPr>
        <w:t xml:space="preserve">di vela </w:t>
      </w:r>
      <w:r w:rsidR="000F31F8" w:rsidRPr="00F4727F">
        <w:rPr>
          <w:rFonts w:ascii="Calibri" w:hAnsi="Calibri" w:cs="Calibri"/>
          <w:spacing w:val="8"/>
          <w:shd w:val="clear" w:color="auto" w:fill="FFFFFF"/>
        </w:rPr>
        <w:t xml:space="preserve">sia </w:t>
      </w:r>
      <w:r w:rsidR="000F31F8">
        <w:rPr>
          <w:rFonts w:ascii="Calibri" w:hAnsi="Calibri" w:cs="Calibri"/>
          <w:spacing w:val="8"/>
          <w:shd w:val="clear" w:color="auto" w:fill="FFFFFF"/>
        </w:rPr>
        <w:t>se siete già provetti velisti</w:t>
      </w:r>
      <w:r w:rsidR="000F31F8" w:rsidRPr="00F4727F">
        <w:rPr>
          <w:rFonts w:ascii="Calibri" w:hAnsi="Calibri" w:cs="Calibri"/>
          <w:spacing w:val="8"/>
          <w:shd w:val="clear" w:color="auto" w:fill="FFFFFF"/>
        </w:rPr>
        <w:t>.</w:t>
      </w:r>
      <w:r w:rsidR="000F31F8" w:rsidRPr="00F4727F">
        <w:rPr>
          <w:rStyle w:val="apple-converted-space"/>
          <w:rFonts w:ascii="Calibri" w:hAnsi="Calibri" w:cs="Calibri"/>
          <w:spacing w:val="8"/>
          <w:shd w:val="clear" w:color="auto" w:fill="FFFFFF"/>
        </w:rPr>
        <w:t> </w:t>
      </w:r>
    </w:p>
    <w:p w:rsidR="001C18D1" w:rsidRDefault="001C18D1" w:rsidP="00D1760A">
      <w:pPr>
        <w:jc w:val="both"/>
        <w:textAlignment w:val="top"/>
        <w:rPr>
          <w:rFonts w:ascii="Calibri" w:hAnsi="Calibri" w:cs="Calibri"/>
        </w:rPr>
      </w:pPr>
    </w:p>
    <w:p w:rsidR="001C18D1" w:rsidRPr="001C18D1" w:rsidRDefault="001C18D1" w:rsidP="003D6050">
      <w:pPr>
        <w:textAlignment w:val="top"/>
        <w:rPr>
          <w:rFonts w:ascii="Calibri" w:hAnsi="Calibri" w:cs="Calibri"/>
          <w:b/>
        </w:rPr>
      </w:pPr>
      <w:r w:rsidRPr="001C18D1">
        <w:rPr>
          <w:rFonts w:ascii="Calibri" w:hAnsi="Calibri" w:cs="Calibri"/>
          <w:b/>
        </w:rPr>
        <w:t xml:space="preserve">PROGRAMMA </w:t>
      </w:r>
      <w:proofErr w:type="spellStart"/>
      <w:r w:rsidRPr="001C18D1">
        <w:rPr>
          <w:rFonts w:ascii="Calibri" w:hAnsi="Calibri" w:cs="Calibri"/>
          <w:b/>
        </w:rPr>
        <w:t>DI</w:t>
      </w:r>
      <w:proofErr w:type="spellEnd"/>
      <w:r w:rsidRPr="001C18D1">
        <w:rPr>
          <w:rFonts w:ascii="Calibri" w:hAnsi="Calibri" w:cs="Calibri"/>
          <w:b/>
        </w:rPr>
        <w:t xml:space="preserve"> MASSIMA</w:t>
      </w:r>
    </w:p>
    <w:p w:rsidR="003D6050" w:rsidRDefault="00B13E87" w:rsidP="003D6050">
      <w:pPr>
        <w:jc w:val="both"/>
        <w:rPr>
          <w:rStyle w:val="apple-converted-space"/>
          <w:rFonts w:ascii="Calibri" w:hAnsi="Calibri" w:cs="Calibri"/>
        </w:rPr>
      </w:pPr>
      <w:r w:rsidRPr="001C18D1">
        <w:rPr>
          <w:rFonts w:ascii="Calibri" w:hAnsi="Calibri" w:cs="Calibri"/>
          <w:b/>
          <w:bCs/>
        </w:rPr>
        <w:t>Venerdì:</w:t>
      </w:r>
      <w:r w:rsidRPr="001C18D1">
        <w:rPr>
          <w:rStyle w:val="apple-converted-space"/>
          <w:rFonts w:ascii="Calibri" w:hAnsi="Calibri" w:cs="Calibri"/>
        </w:rPr>
        <w:t> </w:t>
      </w:r>
      <w:r w:rsidR="00286C97">
        <w:rPr>
          <w:rStyle w:val="apple-converted-space"/>
          <w:rFonts w:ascii="Calibri" w:hAnsi="Calibri" w:cs="Calibri"/>
        </w:rPr>
        <w:t xml:space="preserve">tardo pomeriggio (non oltre le 18,30) </w:t>
      </w:r>
      <w:r w:rsidRPr="001C18D1">
        <w:rPr>
          <w:rFonts w:ascii="Calibri" w:hAnsi="Calibri" w:cs="Calibri"/>
        </w:rPr>
        <w:t xml:space="preserve">imbarco </w:t>
      </w:r>
      <w:r w:rsidR="004F71CE">
        <w:rPr>
          <w:rFonts w:ascii="Calibri" w:hAnsi="Calibri" w:cs="Calibri"/>
        </w:rPr>
        <w:t xml:space="preserve">a </w:t>
      </w:r>
      <w:proofErr w:type="spellStart"/>
      <w:r w:rsidR="00286C97">
        <w:rPr>
          <w:rFonts w:ascii="Calibri" w:hAnsi="Calibri" w:cs="Calibri"/>
        </w:rPr>
        <w:t>Fezzano</w:t>
      </w:r>
      <w:proofErr w:type="spellEnd"/>
      <w:r w:rsidR="00286C97" w:rsidRPr="001C18D1">
        <w:rPr>
          <w:rFonts w:ascii="Calibri" w:hAnsi="Calibri" w:cs="Calibri"/>
        </w:rPr>
        <w:t xml:space="preserve"> </w:t>
      </w:r>
      <w:r w:rsidR="004F71CE">
        <w:rPr>
          <w:rFonts w:ascii="Calibri" w:hAnsi="Calibri" w:cs="Calibri"/>
        </w:rPr>
        <w:t xml:space="preserve">o dintorni </w:t>
      </w:r>
      <w:r w:rsidR="00286C97">
        <w:rPr>
          <w:rFonts w:ascii="Calibri" w:hAnsi="Calibri" w:cs="Calibri"/>
        </w:rPr>
        <w:t>di La Spezia, raggiungibile con bus locali</w:t>
      </w:r>
      <w:r w:rsidR="00E51399">
        <w:rPr>
          <w:rFonts w:ascii="Calibri" w:hAnsi="Calibri" w:cs="Calibri"/>
          <w:vertAlign w:val="superscript"/>
        </w:rPr>
        <w:t>1</w:t>
      </w:r>
      <w:r w:rsidR="00286C97">
        <w:rPr>
          <w:rFonts w:ascii="Calibri" w:hAnsi="Calibri" w:cs="Calibri"/>
        </w:rPr>
        <w:t xml:space="preserve"> oppure in auto </w:t>
      </w:r>
      <w:r w:rsidR="004F71CE">
        <w:rPr>
          <w:rFonts w:ascii="Calibri" w:hAnsi="Calibri" w:cs="Calibri"/>
        </w:rPr>
        <w:t>(</w:t>
      </w:r>
      <w:r w:rsidR="00286C97">
        <w:rPr>
          <w:rFonts w:ascii="Calibri" w:hAnsi="Calibri" w:cs="Calibri"/>
        </w:rPr>
        <w:t>c’è un parking all’interno dei porti)</w:t>
      </w:r>
      <w:r w:rsidR="004F71CE">
        <w:rPr>
          <w:rFonts w:ascii="Calibri" w:hAnsi="Calibri" w:cs="Calibri"/>
        </w:rPr>
        <w:t xml:space="preserve">, </w:t>
      </w:r>
      <w:r w:rsidRPr="001C18D1">
        <w:rPr>
          <w:rFonts w:ascii="Calibri" w:hAnsi="Calibri" w:cs="Calibri"/>
        </w:rPr>
        <w:t>sistemazione a bordo e</w:t>
      </w:r>
      <w:r w:rsidR="004F71CE">
        <w:rPr>
          <w:rFonts w:ascii="Calibri" w:hAnsi="Calibri" w:cs="Calibri"/>
        </w:rPr>
        <w:t xml:space="preserve"> organizzazione della</w:t>
      </w:r>
      <w:r w:rsidRPr="001C18D1">
        <w:rPr>
          <w:rFonts w:ascii="Calibri" w:hAnsi="Calibri" w:cs="Calibri"/>
        </w:rPr>
        <w:t xml:space="preserve"> cambusa</w:t>
      </w:r>
      <w:r w:rsidR="00E51399">
        <w:rPr>
          <w:rFonts w:ascii="Calibri" w:hAnsi="Calibri" w:cs="Calibri"/>
          <w:vertAlign w:val="superscript"/>
        </w:rPr>
        <w:t>2</w:t>
      </w:r>
      <w:r w:rsidRPr="001C18D1">
        <w:rPr>
          <w:rFonts w:ascii="Calibri" w:hAnsi="Calibri" w:cs="Calibri"/>
        </w:rPr>
        <w:t>.</w:t>
      </w:r>
      <w:r w:rsidRPr="001C18D1">
        <w:rPr>
          <w:rStyle w:val="apple-converted-space"/>
          <w:rFonts w:ascii="Calibri" w:hAnsi="Calibri" w:cs="Calibri"/>
        </w:rPr>
        <w:t> </w:t>
      </w:r>
      <w:r w:rsidR="003D6050">
        <w:rPr>
          <w:rStyle w:val="apple-converted-space"/>
          <w:rFonts w:ascii="Calibri" w:hAnsi="Calibri" w:cs="Calibri"/>
        </w:rPr>
        <w:t>Cena in barca o in un locale al porto. Pernotto in barca</w:t>
      </w:r>
      <w:r w:rsidR="00B550EB">
        <w:rPr>
          <w:rStyle w:val="apple-converted-space"/>
          <w:rFonts w:ascii="Calibri" w:hAnsi="Calibri" w:cs="Calibri"/>
        </w:rPr>
        <w:t xml:space="preserve"> in una rada scelta dagli skipper, sperando in una notte stellata e di pace assoluta. </w:t>
      </w:r>
      <w:r w:rsidR="003D6050">
        <w:rPr>
          <w:rStyle w:val="apple-converted-space"/>
          <w:rFonts w:ascii="Calibri" w:hAnsi="Calibri" w:cs="Calibri"/>
        </w:rPr>
        <w:t xml:space="preserve"> </w:t>
      </w:r>
    </w:p>
    <w:p w:rsidR="00B8496D" w:rsidRPr="001A5865" w:rsidRDefault="001C18D1" w:rsidP="003D6050">
      <w:pPr>
        <w:jc w:val="both"/>
        <w:rPr>
          <w:rFonts w:ascii="Calibri" w:hAnsi="Calibri" w:cs="Calibri"/>
          <w:shd w:val="clear" w:color="auto" w:fill="FFFFFF"/>
        </w:rPr>
      </w:pPr>
      <w:r w:rsidRPr="001A5865">
        <w:rPr>
          <w:rFonts w:ascii="Calibri" w:hAnsi="Calibri" w:cs="Calibri"/>
          <w:b/>
          <w:szCs w:val="17"/>
        </w:rPr>
        <w:t>Sabato</w:t>
      </w:r>
      <w:r w:rsidR="001A5865" w:rsidRPr="001A5865">
        <w:rPr>
          <w:rFonts w:ascii="Calibri" w:hAnsi="Calibri" w:cs="Calibri"/>
          <w:b/>
          <w:szCs w:val="17"/>
        </w:rPr>
        <w:t xml:space="preserve"> -</w:t>
      </w:r>
      <w:r w:rsidR="00B8496D" w:rsidRPr="001A5865">
        <w:rPr>
          <w:rFonts w:ascii="Calibri" w:hAnsi="Calibri" w:cs="Calibri"/>
          <w:b/>
          <w:szCs w:val="17"/>
        </w:rPr>
        <w:t xml:space="preserve"> </w:t>
      </w:r>
      <w:r w:rsidR="001A5865" w:rsidRPr="001A5865">
        <w:rPr>
          <w:rFonts w:ascii="Calibri" w:hAnsi="Calibri" w:cs="Calibri"/>
          <w:b/>
          <w:szCs w:val="17"/>
        </w:rPr>
        <w:t>giro a piedi (e in barca)  di Palmaria</w:t>
      </w:r>
      <w:r w:rsidR="00E51399">
        <w:rPr>
          <w:rFonts w:ascii="Calibri" w:hAnsi="Calibri" w:cs="Calibri"/>
          <w:b/>
          <w:szCs w:val="17"/>
          <w:vertAlign w:val="superscript"/>
        </w:rPr>
        <w:t>3</w:t>
      </w:r>
      <w:r w:rsidR="001A5865" w:rsidRPr="001A5865">
        <w:rPr>
          <w:rFonts w:ascii="Calibri" w:hAnsi="Calibri" w:cs="Calibri"/>
          <w:szCs w:val="17"/>
        </w:rPr>
        <w:t xml:space="preserve">: </w:t>
      </w:r>
      <w:r w:rsidR="00B8496D" w:rsidRPr="001A5865">
        <w:rPr>
          <w:rFonts w:ascii="Calibri" w:hAnsi="Calibri" w:cs="Calibri"/>
          <w:szCs w:val="17"/>
        </w:rPr>
        <w:t>sveglia,</w:t>
      </w:r>
      <w:r w:rsidRPr="001A5865">
        <w:rPr>
          <w:rFonts w:ascii="Calibri" w:hAnsi="Calibri" w:cs="Calibri"/>
          <w:szCs w:val="17"/>
        </w:rPr>
        <w:t xml:space="preserve"> </w:t>
      </w:r>
      <w:r w:rsidR="00B550EB">
        <w:rPr>
          <w:rFonts w:ascii="Calibri" w:hAnsi="Calibri" w:cs="Calibri"/>
          <w:szCs w:val="17"/>
        </w:rPr>
        <w:t xml:space="preserve">prima </w:t>
      </w:r>
      <w:r w:rsidRPr="001A5865">
        <w:rPr>
          <w:rFonts w:ascii="Calibri" w:hAnsi="Calibri" w:cs="Calibri"/>
          <w:szCs w:val="17"/>
        </w:rPr>
        <w:t xml:space="preserve">colazione </w:t>
      </w:r>
      <w:r w:rsidR="00B550EB">
        <w:rPr>
          <w:rFonts w:ascii="Calibri" w:hAnsi="Calibri" w:cs="Calibri"/>
          <w:szCs w:val="17"/>
        </w:rPr>
        <w:t xml:space="preserve">in barca </w:t>
      </w:r>
      <w:r w:rsidRPr="001A5865">
        <w:rPr>
          <w:rFonts w:ascii="Calibri" w:hAnsi="Calibri" w:cs="Calibri"/>
          <w:szCs w:val="17"/>
        </w:rPr>
        <w:t>e</w:t>
      </w:r>
      <w:r w:rsidR="00B550EB">
        <w:rPr>
          <w:rFonts w:ascii="Calibri" w:hAnsi="Calibri" w:cs="Calibri"/>
          <w:szCs w:val="17"/>
        </w:rPr>
        <w:t xml:space="preserve"> informazioni generali e principali sulla navigazione a vela e l’uso della barca. I</w:t>
      </w:r>
      <w:r w:rsidRPr="001A5865">
        <w:rPr>
          <w:rFonts w:ascii="Calibri" w:hAnsi="Calibri" w:cs="Calibri"/>
          <w:szCs w:val="17"/>
        </w:rPr>
        <w:t>nizio della navigazione, lasciando La Spezia e n</w:t>
      </w:r>
      <w:r w:rsidR="00B13E87" w:rsidRPr="001A5865">
        <w:rPr>
          <w:rFonts w:ascii="Calibri" w:hAnsi="Calibri" w:cs="Calibri"/>
          <w:szCs w:val="17"/>
        </w:rPr>
        <w:t>aviga</w:t>
      </w:r>
      <w:r w:rsidRPr="001A5865">
        <w:rPr>
          <w:rFonts w:ascii="Calibri" w:hAnsi="Calibri" w:cs="Calibri"/>
          <w:szCs w:val="17"/>
        </w:rPr>
        <w:t xml:space="preserve">ndo verso l’isola di </w:t>
      </w:r>
      <w:proofErr w:type="spellStart"/>
      <w:r w:rsidRPr="001A5865">
        <w:rPr>
          <w:rFonts w:ascii="Calibri" w:hAnsi="Calibri" w:cs="Calibri"/>
          <w:szCs w:val="17"/>
        </w:rPr>
        <w:t>Palmaria</w:t>
      </w:r>
      <w:proofErr w:type="spellEnd"/>
      <w:r w:rsidR="00B8496D" w:rsidRPr="001A5865">
        <w:rPr>
          <w:rFonts w:ascii="Calibri" w:hAnsi="Calibri" w:cs="Calibri"/>
        </w:rPr>
        <w:t xml:space="preserve">. </w:t>
      </w:r>
      <w:r w:rsidR="00B8496D" w:rsidRPr="001A5865">
        <w:rPr>
          <w:rFonts w:ascii="Calibri" w:hAnsi="Calibri" w:cs="Calibri"/>
          <w:shd w:val="clear" w:color="auto" w:fill="FFFFFF"/>
        </w:rPr>
        <w:t xml:space="preserve">Dall'approdo a </w:t>
      </w:r>
      <w:proofErr w:type="spellStart"/>
      <w:r w:rsidR="00B8496D" w:rsidRPr="001A5865">
        <w:rPr>
          <w:rFonts w:ascii="Calibri" w:hAnsi="Calibri" w:cs="Calibri"/>
          <w:shd w:val="clear" w:color="auto" w:fill="FFFFFF"/>
        </w:rPr>
        <w:t>Terrizzo</w:t>
      </w:r>
      <w:proofErr w:type="spellEnd"/>
      <w:r w:rsidR="00B8496D" w:rsidRPr="001A5865">
        <w:rPr>
          <w:rFonts w:ascii="Calibri" w:hAnsi="Calibri" w:cs="Calibri"/>
          <w:shd w:val="clear" w:color="auto" w:fill="FFFFFF"/>
        </w:rPr>
        <w:t xml:space="preserve"> incominciamo un piccolo </w:t>
      </w:r>
      <w:proofErr w:type="spellStart"/>
      <w:r w:rsidR="00B8496D" w:rsidRPr="001A5865">
        <w:rPr>
          <w:rFonts w:ascii="Calibri" w:hAnsi="Calibri" w:cs="Calibri"/>
          <w:shd w:val="clear" w:color="auto" w:fill="FFFFFF"/>
        </w:rPr>
        <w:t>trek</w:t>
      </w:r>
      <w:proofErr w:type="spellEnd"/>
      <w:r w:rsidR="00B8496D" w:rsidRPr="001A5865">
        <w:rPr>
          <w:rFonts w:ascii="Calibri" w:hAnsi="Calibri" w:cs="Calibri"/>
          <w:shd w:val="clear" w:color="auto" w:fill="FFFFFF"/>
        </w:rPr>
        <w:t xml:space="preserve"> che porta alla Cala del </w:t>
      </w:r>
      <w:proofErr w:type="spellStart"/>
      <w:r w:rsidR="00B8496D" w:rsidRPr="001A5865">
        <w:rPr>
          <w:rFonts w:ascii="Calibri" w:hAnsi="Calibri" w:cs="Calibri"/>
          <w:shd w:val="clear" w:color="auto" w:fill="FFFFFF"/>
        </w:rPr>
        <w:t>Pozzale</w:t>
      </w:r>
      <w:proofErr w:type="spellEnd"/>
      <w:r w:rsidR="00B8496D" w:rsidRPr="001A5865">
        <w:rPr>
          <w:rFonts w:ascii="Calibri" w:hAnsi="Calibri" w:cs="Calibri"/>
          <w:shd w:val="clear" w:color="auto" w:fill="FFFFFF"/>
        </w:rPr>
        <w:t xml:space="preserve"> lungo una sterrata, che </w:t>
      </w:r>
      <w:r w:rsidR="00836E8D">
        <w:rPr>
          <w:rFonts w:ascii="Calibri" w:hAnsi="Calibri" w:cs="Calibri"/>
          <w:shd w:val="clear" w:color="auto" w:fill="FFFFFF"/>
        </w:rPr>
        <w:t>passa da</w:t>
      </w:r>
      <w:r w:rsidR="00B8496D" w:rsidRPr="001A5865">
        <w:rPr>
          <w:rFonts w:ascii="Calibri" w:hAnsi="Calibri" w:cs="Calibri"/>
          <w:shd w:val="clear" w:color="auto" w:fill="FFFFFF"/>
        </w:rPr>
        <w:t xml:space="preserve"> un punto molto panoramico con vista sul golfo e Torre Scola (una piccola fortificazione genovese del 1606 in mezzo al mare). </w:t>
      </w:r>
      <w:r w:rsidR="00836E8D">
        <w:rPr>
          <w:rFonts w:ascii="Calibri" w:hAnsi="Calibri" w:cs="Calibri"/>
          <w:shd w:val="clear" w:color="auto" w:fill="FFFFFF"/>
        </w:rPr>
        <w:t>Si prosegue poi</w:t>
      </w:r>
      <w:r w:rsidR="00B8496D" w:rsidRPr="001A5865">
        <w:rPr>
          <w:rFonts w:ascii="Calibri" w:hAnsi="Calibri" w:cs="Calibri"/>
          <w:shd w:val="clear" w:color="auto" w:fill="FFFFFF"/>
        </w:rPr>
        <w:t xml:space="preserve"> su sentiero </w:t>
      </w:r>
      <w:r w:rsidR="00836E8D">
        <w:rPr>
          <w:rFonts w:ascii="Calibri" w:hAnsi="Calibri" w:cs="Calibri"/>
          <w:shd w:val="clear" w:color="auto" w:fill="FFFFFF"/>
        </w:rPr>
        <w:t xml:space="preserve">in </w:t>
      </w:r>
      <w:r w:rsidR="00B8496D" w:rsidRPr="001A5865">
        <w:rPr>
          <w:rFonts w:ascii="Calibri" w:hAnsi="Calibri" w:cs="Calibri"/>
          <w:shd w:val="clear" w:color="auto" w:fill="FFFFFF"/>
        </w:rPr>
        <w:t>dolce</w:t>
      </w:r>
      <w:r w:rsidR="00836E8D">
        <w:rPr>
          <w:rFonts w:ascii="Calibri" w:hAnsi="Calibri" w:cs="Calibri"/>
          <w:shd w:val="clear" w:color="auto" w:fill="FFFFFF"/>
        </w:rPr>
        <w:t xml:space="preserve"> salita</w:t>
      </w:r>
      <w:r w:rsidR="00B8496D" w:rsidRPr="001A5865">
        <w:rPr>
          <w:rFonts w:ascii="Calibri" w:hAnsi="Calibri" w:cs="Calibri"/>
          <w:shd w:val="clear" w:color="auto" w:fill="FFFFFF"/>
        </w:rPr>
        <w:t xml:space="preserve">, </w:t>
      </w:r>
      <w:r w:rsidR="00836E8D">
        <w:rPr>
          <w:rFonts w:ascii="Calibri" w:hAnsi="Calibri" w:cs="Calibri"/>
          <w:shd w:val="clear" w:color="auto" w:fill="FFFFFF"/>
        </w:rPr>
        <w:t>passando</w:t>
      </w:r>
      <w:r w:rsidR="00B8496D" w:rsidRPr="001A5865">
        <w:rPr>
          <w:rFonts w:ascii="Calibri" w:hAnsi="Calibri" w:cs="Calibri"/>
          <w:shd w:val="clear" w:color="auto" w:fill="FFFFFF"/>
        </w:rPr>
        <w:t xml:space="preserve"> </w:t>
      </w:r>
      <w:r w:rsidR="00836E8D">
        <w:rPr>
          <w:rFonts w:ascii="Calibri" w:hAnsi="Calibri" w:cs="Calibri"/>
          <w:shd w:val="clear" w:color="auto" w:fill="FFFFFF"/>
        </w:rPr>
        <w:t>d</w:t>
      </w:r>
      <w:r w:rsidR="00B8496D" w:rsidRPr="001A5865">
        <w:rPr>
          <w:rFonts w:ascii="Calibri" w:hAnsi="Calibri" w:cs="Calibri"/>
          <w:shd w:val="clear" w:color="auto" w:fill="FFFFFF"/>
        </w:rPr>
        <w:t xml:space="preserve">alla Torre detta di Umberto I e </w:t>
      </w:r>
      <w:r w:rsidR="00836E8D">
        <w:rPr>
          <w:rFonts w:ascii="Calibri" w:hAnsi="Calibri" w:cs="Calibri"/>
          <w:shd w:val="clear" w:color="auto" w:fill="FFFFFF"/>
        </w:rPr>
        <w:t>da</w:t>
      </w:r>
      <w:r w:rsidR="00B8496D" w:rsidRPr="001A5865">
        <w:rPr>
          <w:rFonts w:ascii="Calibri" w:hAnsi="Calibri" w:cs="Calibri"/>
          <w:shd w:val="clear" w:color="auto" w:fill="FFFFFF"/>
        </w:rPr>
        <w:t xml:space="preserve"> bei terrazzamenti con p</w:t>
      </w:r>
      <w:r w:rsidR="00836E8D">
        <w:rPr>
          <w:rFonts w:ascii="Calibri" w:hAnsi="Calibri" w:cs="Calibri"/>
          <w:shd w:val="clear" w:color="auto" w:fill="FFFFFF"/>
        </w:rPr>
        <w:t>anorama sull’isola del Tino. D</w:t>
      </w:r>
      <w:r w:rsidR="00B8496D" w:rsidRPr="001A5865">
        <w:rPr>
          <w:rFonts w:ascii="Calibri" w:hAnsi="Calibri" w:cs="Calibri"/>
          <w:shd w:val="clear" w:color="auto" w:fill="FFFFFF"/>
        </w:rPr>
        <w:t xml:space="preserve">opo poco si raggiunge Cala del </w:t>
      </w:r>
      <w:proofErr w:type="spellStart"/>
      <w:r w:rsidR="00B8496D" w:rsidRPr="001A5865">
        <w:rPr>
          <w:rFonts w:ascii="Calibri" w:hAnsi="Calibri" w:cs="Calibri"/>
          <w:shd w:val="clear" w:color="auto" w:fill="FFFFFF"/>
        </w:rPr>
        <w:t>Pozzale</w:t>
      </w:r>
      <w:proofErr w:type="spellEnd"/>
      <w:r w:rsidR="00B8496D" w:rsidRPr="001A5865">
        <w:rPr>
          <w:rFonts w:ascii="Calibri" w:hAnsi="Calibri" w:cs="Calibri"/>
          <w:shd w:val="clear" w:color="auto" w:fill="FFFFFF"/>
        </w:rPr>
        <w:t>. Qui troveremo i nostri skipper per un pranzo in barca oppure nel ristorantino della spiaggia</w:t>
      </w:r>
      <w:r w:rsidR="001A5865" w:rsidRPr="001A5865">
        <w:rPr>
          <w:rFonts w:ascii="Calibri" w:hAnsi="Calibri" w:cs="Calibri"/>
          <w:shd w:val="clear" w:color="auto" w:fill="FFFFFF"/>
        </w:rPr>
        <w:t>. Al pomeriggio possiamo navigare oppure continuare a camminare s</w:t>
      </w:r>
      <w:r w:rsidR="00B8496D" w:rsidRPr="001A5865">
        <w:rPr>
          <w:rFonts w:ascii="Calibri" w:hAnsi="Calibri" w:cs="Calibri"/>
          <w:shd w:val="clear" w:color="auto" w:fill="FFFFFF"/>
        </w:rPr>
        <w:t>ino a raggiungere una sella da cui si ha una vista stupenda sulla falesia a picco sul mare. Pro</w:t>
      </w:r>
      <w:r w:rsidR="001A5865" w:rsidRPr="001A5865">
        <w:rPr>
          <w:rFonts w:ascii="Calibri" w:hAnsi="Calibri" w:cs="Calibri"/>
          <w:shd w:val="clear" w:color="auto" w:fill="FFFFFF"/>
        </w:rPr>
        <w:t>seguendo  sempre co</w:t>
      </w:r>
      <w:r w:rsidR="003D6050">
        <w:rPr>
          <w:rFonts w:ascii="Calibri" w:hAnsi="Calibri" w:cs="Calibri"/>
          <w:shd w:val="clear" w:color="auto" w:fill="FFFFFF"/>
        </w:rPr>
        <w:t>n vista</w:t>
      </w:r>
      <w:r w:rsidR="001A5865" w:rsidRPr="001A5865">
        <w:rPr>
          <w:rFonts w:ascii="Calibri" w:hAnsi="Calibri" w:cs="Calibri"/>
          <w:shd w:val="clear" w:color="auto" w:fill="FFFFFF"/>
        </w:rPr>
        <w:t xml:space="preserve"> sull’isola del Tino si arriva alla vetta su cui è sistemato il faro</w:t>
      </w:r>
      <w:r w:rsidR="001976FC">
        <w:rPr>
          <w:rFonts w:ascii="Calibri" w:hAnsi="Calibri" w:cs="Calibri"/>
          <w:shd w:val="clear" w:color="auto" w:fill="FFFFFF"/>
        </w:rPr>
        <w:t xml:space="preserve">. In discesa passeremo davanti </w:t>
      </w:r>
      <w:r w:rsidR="001A5865" w:rsidRPr="001A5865">
        <w:rPr>
          <w:rFonts w:ascii="Calibri" w:hAnsi="Calibri" w:cs="Calibri"/>
          <w:shd w:val="clear" w:color="auto" w:fill="FFFFFF"/>
        </w:rPr>
        <w:t>al possente</w:t>
      </w:r>
      <w:r w:rsidR="00B8496D" w:rsidRPr="001A5865">
        <w:rPr>
          <w:rFonts w:ascii="Calibri" w:hAnsi="Calibri" w:cs="Calibri"/>
          <w:shd w:val="clear" w:color="auto" w:fill="FFFFFF"/>
        </w:rPr>
        <w:t xml:space="preserve"> Forte Cavour</w:t>
      </w:r>
      <w:r w:rsidR="001A5865" w:rsidRPr="001A5865">
        <w:rPr>
          <w:rFonts w:ascii="Calibri" w:hAnsi="Calibri" w:cs="Calibri"/>
          <w:shd w:val="clear" w:color="auto" w:fill="FFFFFF"/>
        </w:rPr>
        <w:t>,</w:t>
      </w:r>
      <w:r w:rsidR="00B8496D" w:rsidRPr="001A5865">
        <w:rPr>
          <w:rFonts w:ascii="Calibri" w:hAnsi="Calibri" w:cs="Calibri"/>
          <w:shd w:val="clear" w:color="auto" w:fill="FFFFFF"/>
        </w:rPr>
        <w:t xml:space="preserve"> uno </w:t>
      </w:r>
      <w:r w:rsidR="001A5865" w:rsidRPr="001A5865">
        <w:rPr>
          <w:rFonts w:ascii="Calibri" w:hAnsi="Calibri" w:cs="Calibri"/>
          <w:shd w:val="clear" w:color="auto" w:fill="FFFFFF"/>
        </w:rPr>
        <w:t xml:space="preserve">fra i </w:t>
      </w:r>
      <w:r w:rsidR="00B8496D" w:rsidRPr="001A5865">
        <w:rPr>
          <w:rFonts w:ascii="Calibri" w:hAnsi="Calibri" w:cs="Calibri"/>
          <w:shd w:val="clear" w:color="auto" w:fill="FFFFFF"/>
        </w:rPr>
        <w:t xml:space="preserve">più </w:t>
      </w:r>
      <w:r w:rsidR="001A5865" w:rsidRPr="001A5865">
        <w:rPr>
          <w:rFonts w:ascii="Calibri" w:hAnsi="Calibri" w:cs="Calibri"/>
          <w:shd w:val="clear" w:color="auto" w:fill="FFFFFF"/>
        </w:rPr>
        <w:t xml:space="preserve">belli </w:t>
      </w:r>
      <w:r w:rsidR="00B8496D" w:rsidRPr="001A5865">
        <w:rPr>
          <w:rFonts w:ascii="Calibri" w:hAnsi="Calibri" w:cs="Calibri"/>
          <w:shd w:val="clear" w:color="auto" w:fill="FFFFFF"/>
        </w:rPr>
        <w:t xml:space="preserve">esempi di arte militare di difesa. </w:t>
      </w:r>
      <w:r w:rsidR="001A5865" w:rsidRPr="001A5865">
        <w:rPr>
          <w:rFonts w:ascii="Calibri" w:hAnsi="Calibri" w:cs="Calibri"/>
          <w:shd w:val="clear" w:color="auto" w:fill="FFFFFF"/>
        </w:rPr>
        <w:t xml:space="preserve">Con passaggi nel bosco e panorami su </w:t>
      </w:r>
      <w:r w:rsidR="00B8496D" w:rsidRPr="001A5865">
        <w:rPr>
          <w:rFonts w:ascii="Calibri" w:hAnsi="Calibri" w:cs="Calibri"/>
          <w:shd w:val="clear" w:color="auto" w:fill="FFFFFF"/>
        </w:rPr>
        <w:t xml:space="preserve">Porto Venere </w:t>
      </w:r>
      <w:r w:rsidR="001A5865" w:rsidRPr="001A5865">
        <w:rPr>
          <w:rFonts w:ascii="Calibri" w:hAnsi="Calibri" w:cs="Calibri"/>
          <w:shd w:val="clear" w:color="auto" w:fill="FFFFFF"/>
        </w:rPr>
        <w:t>ritorniamo al</w:t>
      </w:r>
      <w:r w:rsidR="00B8496D" w:rsidRPr="001A5865">
        <w:rPr>
          <w:rFonts w:ascii="Calibri" w:hAnsi="Calibri" w:cs="Calibri"/>
          <w:shd w:val="clear" w:color="auto" w:fill="FFFFFF"/>
        </w:rPr>
        <w:t xml:space="preserve"> punto di partenza.</w:t>
      </w:r>
      <w:r w:rsidR="001A5865" w:rsidRPr="001A5865">
        <w:rPr>
          <w:rFonts w:ascii="Calibri" w:hAnsi="Calibri" w:cs="Calibri"/>
          <w:shd w:val="clear" w:color="auto" w:fill="FFFFFF"/>
        </w:rPr>
        <w:t xml:space="preserve"> Cena e pernottamento in barca.</w:t>
      </w:r>
    </w:p>
    <w:p w:rsidR="003D6050" w:rsidRDefault="0001343D" w:rsidP="003D605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hd w:val="clear" w:color="auto" w:fill="FFFFFF"/>
        </w:rPr>
        <w:t>D</w:t>
      </w:r>
      <w:r w:rsidR="001A5865" w:rsidRPr="004722C5">
        <w:rPr>
          <w:rFonts w:ascii="Calibri" w:hAnsi="Calibri" w:cs="Calibri"/>
          <w:b/>
          <w:shd w:val="clear" w:color="auto" w:fill="FFFFFF"/>
        </w:rPr>
        <w:t xml:space="preserve">omenica – giro </w:t>
      </w:r>
      <w:r w:rsidR="00B90463" w:rsidRPr="004722C5">
        <w:rPr>
          <w:rFonts w:ascii="Calibri" w:hAnsi="Calibri" w:cs="Calibri"/>
          <w:b/>
          <w:shd w:val="clear" w:color="auto" w:fill="FFFFFF"/>
        </w:rPr>
        <w:t>a piedi (e in b</w:t>
      </w:r>
      <w:r w:rsidR="001A5865" w:rsidRPr="004722C5">
        <w:rPr>
          <w:rFonts w:ascii="Calibri" w:hAnsi="Calibri" w:cs="Calibri"/>
          <w:b/>
          <w:shd w:val="clear" w:color="auto" w:fill="FFFFFF"/>
        </w:rPr>
        <w:t>a</w:t>
      </w:r>
      <w:r w:rsidR="00B90463" w:rsidRPr="004722C5">
        <w:rPr>
          <w:rFonts w:ascii="Calibri" w:hAnsi="Calibri" w:cs="Calibri"/>
          <w:b/>
          <w:shd w:val="clear" w:color="auto" w:fill="FFFFFF"/>
        </w:rPr>
        <w:t>r</w:t>
      </w:r>
      <w:r w:rsidR="001A5865" w:rsidRPr="004722C5">
        <w:rPr>
          <w:rFonts w:ascii="Calibri" w:hAnsi="Calibri" w:cs="Calibri"/>
          <w:b/>
          <w:shd w:val="clear" w:color="auto" w:fill="FFFFFF"/>
        </w:rPr>
        <w:t>ca) nel Parco delle 5 Terre</w:t>
      </w:r>
      <w:r w:rsidR="00624FF9">
        <w:rPr>
          <w:rFonts w:ascii="Calibri" w:hAnsi="Calibri" w:cs="Calibri"/>
          <w:b/>
          <w:shd w:val="clear" w:color="auto" w:fill="FFFFFF"/>
          <w:vertAlign w:val="superscript"/>
        </w:rPr>
        <w:t>3</w:t>
      </w:r>
      <w:r w:rsidR="001A5865" w:rsidRPr="004722C5">
        <w:rPr>
          <w:rFonts w:ascii="Calibri" w:hAnsi="Calibri" w:cs="Calibri"/>
          <w:b/>
          <w:shd w:val="clear" w:color="auto" w:fill="FFFFFF"/>
        </w:rPr>
        <w:t xml:space="preserve">:  </w:t>
      </w:r>
      <w:r w:rsidR="001A5865" w:rsidRPr="004722C5">
        <w:rPr>
          <w:rFonts w:ascii="Calibri" w:hAnsi="Calibri" w:cs="Calibri"/>
        </w:rPr>
        <w:t xml:space="preserve">sveglia, colazione e inizio della </w:t>
      </w:r>
      <w:r w:rsidR="00B90463" w:rsidRPr="004722C5">
        <w:rPr>
          <w:rFonts w:ascii="Calibri" w:hAnsi="Calibri" w:cs="Calibri"/>
        </w:rPr>
        <w:t>giornata</w:t>
      </w:r>
      <w:r w:rsidR="001A5865" w:rsidRPr="004722C5">
        <w:rPr>
          <w:rFonts w:ascii="Calibri" w:hAnsi="Calibri" w:cs="Calibri"/>
        </w:rPr>
        <w:t xml:space="preserve">, lasciando l’isola di </w:t>
      </w:r>
      <w:proofErr w:type="spellStart"/>
      <w:r w:rsidR="001A5865" w:rsidRPr="004722C5">
        <w:rPr>
          <w:rFonts w:ascii="Calibri" w:hAnsi="Calibri" w:cs="Calibri"/>
        </w:rPr>
        <w:t>Palmaria</w:t>
      </w:r>
      <w:proofErr w:type="spellEnd"/>
      <w:r w:rsidR="001A5865" w:rsidRPr="004722C5">
        <w:rPr>
          <w:rFonts w:ascii="Calibri" w:hAnsi="Calibri" w:cs="Calibri"/>
        </w:rPr>
        <w:t xml:space="preserve"> e navigando lungo il tratto di costa che da Porto Venere, raggiung</w:t>
      </w:r>
      <w:r w:rsidR="00B90463" w:rsidRPr="004722C5">
        <w:rPr>
          <w:rFonts w:ascii="Calibri" w:hAnsi="Calibri" w:cs="Calibri"/>
        </w:rPr>
        <w:t xml:space="preserve">e </w:t>
      </w:r>
      <w:proofErr w:type="spellStart"/>
      <w:r w:rsidR="00BC5FFE" w:rsidRPr="004722C5">
        <w:rPr>
          <w:rFonts w:ascii="Calibri" w:hAnsi="Calibri" w:cs="Calibri"/>
        </w:rPr>
        <w:t>Riomaggiore</w:t>
      </w:r>
      <w:proofErr w:type="spellEnd"/>
      <w:r w:rsidR="00B90463" w:rsidRPr="004722C5">
        <w:rPr>
          <w:rFonts w:ascii="Calibri" w:hAnsi="Calibri" w:cs="Calibri"/>
        </w:rPr>
        <w:t xml:space="preserve">, </w:t>
      </w:r>
      <w:proofErr w:type="spellStart"/>
      <w:r w:rsidR="00B90463" w:rsidRPr="004722C5">
        <w:rPr>
          <w:rFonts w:ascii="Calibri" w:hAnsi="Calibri" w:cs="Calibri"/>
        </w:rPr>
        <w:t>Manarola</w:t>
      </w:r>
      <w:proofErr w:type="spellEnd"/>
      <w:r w:rsidR="00B90463" w:rsidRPr="004722C5">
        <w:rPr>
          <w:rFonts w:ascii="Calibri" w:hAnsi="Calibri" w:cs="Calibri"/>
        </w:rPr>
        <w:t xml:space="preserve">, </w:t>
      </w:r>
      <w:proofErr w:type="spellStart"/>
      <w:r w:rsidR="00B90463" w:rsidRPr="004722C5">
        <w:rPr>
          <w:rFonts w:ascii="Calibri" w:hAnsi="Calibri" w:cs="Calibri"/>
        </w:rPr>
        <w:t>Corniglia</w:t>
      </w:r>
      <w:proofErr w:type="spellEnd"/>
      <w:r w:rsidR="00B90463" w:rsidRPr="004722C5">
        <w:rPr>
          <w:rFonts w:ascii="Calibri" w:hAnsi="Calibri" w:cs="Calibri"/>
        </w:rPr>
        <w:t>,</w:t>
      </w:r>
      <w:r w:rsidR="001A5865" w:rsidRPr="004722C5">
        <w:rPr>
          <w:rFonts w:ascii="Calibri" w:hAnsi="Calibri" w:cs="Calibri"/>
        </w:rPr>
        <w:t xml:space="preserve"> </w:t>
      </w:r>
      <w:proofErr w:type="spellStart"/>
      <w:r w:rsidR="001A5865" w:rsidRPr="004722C5">
        <w:rPr>
          <w:rFonts w:ascii="Calibri" w:hAnsi="Calibri" w:cs="Calibri"/>
        </w:rPr>
        <w:t>Vernazza</w:t>
      </w:r>
      <w:proofErr w:type="spellEnd"/>
      <w:r w:rsidR="001A5865" w:rsidRPr="004722C5">
        <w:rPr>
          <w:rFonts w:ascii="Calibri" w:hAnsi="Calibri" w:cs="Calibri"/>
        </w:rPr>
        <w:t xml:space="preserve"> </w:t>
      </w:r>
      <w:r w:rsidR="00B90463" w:rsidRPr="004722C5">
        <w:rPr>
          <w:rFonts w:ascii="Calibri" w:hAnsi="Calibri" w:cs="Calibri"/>
        </w:rPr>
        <w:t>e</w:t>
      </w:r>
      <w:r w:rsidR="001A5865" w:rsidRPr="004722C5">
        <w:rPr>
          <w:rFonts w:ascii="Calibri" w:hAnsi="Calibri" w:cs="Calibri"/>
        </w:rPr>
        <w:t xml:space="preserve"> Monte Rosso</w:t>
      </w:r>
      <w:r w:rsidR="003D6050">
        <w:rPr>
          <w:rFonts w:ascii="Calibri" w:hAnsi="Calibri" w:cs="Calibri"/>
        </w:rPr>
        <w:t xml:space="preserve">. </w:t>
      </w:r>
      <w:r w:rsidR="00BC5FFE" w:rsidRPr="004722C5">
        <w:rPr>
          <w:rFonts w:ascii="Calibri" w:hAnsi="Calibri" w:cs="Calibri"/>
        </w:rPr>
        <w:t xml:space="preserve">Ma a </w:t>
      </w:r>
      <w:proofErr w:type="spellStart"/>
      <w:r w:rsidR="004722C5" w:rsidRPr="004722C5">
        <w:rPr>
          <w:rFonts w:ascii="Calibri" w:hAnsi="Calibri" w:cs="Calibri"/>
        </w:rPr>
        <w:t>Corniglia</w:t>
      </w:r>
      <w:proofErr w:type="spellEnd"/>
      <w:r w:rsidR="004722C5" w:rsidRPr="004722C5">
        <w:rPr>
          <w:rFonts w:ascii="Calibri" w:hAnsi="Calibri" w:cs="Calibri"/>
        </w:rPr>
        <w:t xml:space="preserve"> (100m), </w:t>
      </w:r>
      <w:r w:rsidR="00BC5FFE" w:rsidRPr="004722C5">
        <w:rPr>
          <w:rFonts w:ascii="Calibri" w:hAnsi="Calibri" w:cs="Calibri"/>
        </w:rPr>
        <w:t>chi vuole può scendere a terra</w:t>
      </w:r>
      <w:r w:rsidR="004722C5" w:rsidRPr="004722C5">
        <w:rPr>
          <w:rFonts w:ascii="Calibri" w:hAnsi="Calibri" w:cs="Calibri"/>
        </w:rPr>
        <w:t xml:space="preserve"> per fare una camminata sino a </w:t>
      </w:r>
      <w:proofErr w:type="spellStart"/>
      <w:r w:rsidR="004722C5" w:rsidRPr="004722C5">
        <w:rPr>
          <w:rFonts w:ascii="Calibri" w:hAnsi="Calibri" w:cs="Calibri"/>
        </w:rPr>
        <w:t>Vernazza</w:t>
      </w:r>
      <w:proofErr w:type="spellEnd"/>
      <w:r w:rsidR="004722C5" w:rsidRPr="004722C5">
        <w:rPr>
          <w:rFonts w:ascii="Calibri" w:hAnsi="Calibri" w:cs="Calibri"/>
        </w:rPr>
        <w:t>, escursione di circa 1,30 h con dislivello di 150 m</w:t>
      </w:r>
      <w:r w:rsidR="003D6050">
        <w:rPr>
          <w:rFonts w:ascii="Calibri" w:hAnsi="Calibri" w:cs="Calibri"/>
        </w:rPr>
        <w:t xml:space="preserve">: </w:t>
      </w:r>
      <w:r w:rsidR="004722C5" w:rsidRPr="004722C5">
        <w:rPr>
          <w:rFonts w:ascii="Calibri" w:hAnsi="Calibri" w:cs="Calibri"/>
        </w:rPr>
        <w:t xml:space="preserve">con deviazione dal sentiero si può giungere alla spiaggia di </w:t>
      </w:r>
      <w:proofErr w:type="spellStart"/>
      <w:r w:rsidR="004722C5" w:rsidRPr="004722C5">
        <w:rPr>
          <w:rFonts w:ascii="Calibri" w:hAnsi="Calibri" w:cs="Calibri"/>
        </w:rPr>
        <w:t>Guvano</w:t>
      </w:r>
      <w:proofErr w:type="spellEnd"/>
      <w:r w:rsidR="004722C5" w:rsidRPr="004722C5">
        <w:rPr>
          <w:rFonts w:ascii="Calibri" w:hAnsi="Calibri" w:cs="Calibri"/>
        </w:rPr>
        <w:t xml:space="preserve"> (sentiero non segnato né numerato). </w:t>
      </w:r>
      <w:r w:rsidR="003D6050">
        <w:rPr>
          <w:rFonts w:ascii="Calibri" w:hAnsi="Calibri" w:cs="Calibri"/>
        </w:rPr>
        <w:t xml:space="preserve">Riprendendo il </w:t>
      </w:r>
      <w:r w:rsidR="003D6050" w:rsidRPr="004722C5">
        <w:rPr>
          <w:rFonts w:ascii="Calibri" w:hAnsi="Calibri" w:cs="Calibri"/>
        </w:rPr>
        <w:t xml:space="preserve">percorso </w:t>
      </w:r>
      <w:r w:rsidR="003D6050">
        <w:rPr>
          <w:rFonts w:ascii="Calibri" w:hAnsi="Calibri" w:cs="Calibri"/>
        </w:rPr>
        <w:t xml:space="preserve">(sentiero </w:t>
      </w:r>
      <w:r w:rsidR="004722C5" w:rsidRPr="004722C5">
        <w:rPr>
          <w:rFonts w:ascii="Calibri" w:hAnsi="Calibri" w:cs="Calibri"/>
        </w:rPr>
        <w:t>507</w:t>
      </w:r>
      <w:r w:rsidR="003D6050">
        <w:rPr>
          <w:rFonts w:ascii="Calibri" w:hAnsi="Calibri" w:cs="Calibri"/>
        </w:rPr>
        <w:t>), l</w:t>
      </w:r>
      <w:r w:rsidR="004722C5" w:rsidRPr="004722C5">
        <w:rPr>
          <w:rFonts w:ascii="Calibri" w:hAnsi="Calibri" w:cs="Calibri"/>
        </w:rPr>
        <w:t xml:space="preserve">'entrata a </w:t>
      </w:r>
      <w:proofErr w:type="spellStart"/>
      <w:r w:rsidR="004722C5" w:rsidRPr="004722C5">
        <w:rPr>
          <w:rFonts w:ascii="Calibri" w:hAnsi="Calibri" w:cs="Calibri"/>
        </w:rPr>
        <w:t>Vernazza</w:t>
      </w:r>
      <w:proofErr w:type="spellEnd"/>
      <w:r w:rsidR="004722C5" w:rsidRPr="004722C5">
        <w:rPr>
          <w:rFonts w:ascii="Calibri" w:hAnsi="Calibri" w:cs="Calibri"/>
        </w:rPr>
        <w:t xml:space="preserve"> è annunciata dalla vista dalla</w:t>
      </w:r>
      <w:r w:rsidR="00C575FF">
        <w:rPr>
          <w:rFonts w:ascii="Calibri" w:hAnsi="Calibri" w:cs="Calibri"/>
        </w:rPr>
        <w:t xml:space="preserve"> torre che segna il limite del</w:t>
      </w:r>
      <w:r w:rsidR="004722C5" w:rsidRPr="004722C5">
        <w:rPr>
          <w:rFonts w:ascii="Calibri" w:hAnsi="Calibri" w:cs="Calibri"/>
        </w:rPr>
        <w:t xml:space="preserve"> nucleo abitato.</w:t>
      </w:r>
      <w:r w:rsidR="003D6050">
        <w:rPr>
          <w:rFonts w:ascii="Calibri" w:hAnsi="Calibri" w:cs="Calibri"/>
        </w:rPr>
        <w:t xml:space="preserve"> P</w:t>
      </w:r>
      <w:r w:rsidR="003D6050" w:rsidRPr="004722C5">
        <w:rPr>
          <w:rFonts w:ascii="Calibri" w:hAnsi="Calibri" w:cs="Calibri"/>
        </w:rPr>
        <w:t>ranzo</w:t>
      </w:r>
      <w:r w:rsidR="003D6050">
        <w:rPr>
          <w:rFonts w:ascii="Calibri" w:hAnsi="Calibri" w:cs="Calibri"/>
        </w:rPr>
        <w:t xml:space="preserve"> al sacco dove gli skipper vengono a prenderci secondo gli accordi</w:t>
      </w:r>
      <w:r w:rsidR="003D6050" w:rsidRPr="004722C5">
        <w:rPr>
          <w:rFonts w:ascii="Calibri" w:hAnsi="Calibri" w:cs="Calibri"/>
        </w:rPr>
        <w:t xml:space="preserve">. </w:t>
      </w:r>
      <w:r w:rsidR="003D6050">
        <w:rPr>
          <w:rFonts w:ascii="Calibri" w:hAnsi="Calibri" w:cs="Calibri"/>
        </w:rPr>
        <w:t xml:space="preserve">Nel pomeriggio </w:t>
      </w:r>
      <w:r w:rsidR="00F4727F">
        <w:rPr>
          <w:rFonts w:ascii="Calibri" w:hAnsi="Calibri" w:cs="Calibri"/>
        </w:rPr>
        <w:t>r</w:t>
      </w:r>
      <w:r w:rsidR="003D6050">
        <w:rPr>
          <w:rFonts w:ascii="Calibri" w:hAnsi="Calibri" w:cs="Calibri"/>
        </w:rPr>
        <w:t>ientro e sbarco a La Spezia</w:t>
      </w:r>
      <w:r w:rsidR="00F4727F">
        <w:rPr>
          <w:rFonts w:ascii="Calibri" w:hAnsi="Calibri" w:cs="Calibri"/>
        </w:rPr>
        <w:t xml:space="preserve">, </w:t>
      </w:r>
      <w:r w:rsidR="003D6050">
        <w:rPr>
          <w:rFonts w:ascii="Calibri" w:hAnsi="Calibri" w:cs="Calibri"/>
        </w:rPr>
        <w:t>in serata</w:t>
      </w:r>
      <w:r w:rsidR="00F4727F">
        <w:rPr>
          <w:rFonts w:ascii="Calibri" w:hAnsi="Calibri" w:cs="Calibri"/>
        </w:rPr>
        <w:t xml:space="preserve"> cena</w:t>
      </w:r>
      <w:r w:rsidR="001976FC">
        <w:rPr>
          <w:rFonts w:ascii="Calibri" w:hAnsi="Calibri" w:cs="Calibri"/>
        </w:rPr>
        <w:t xml:space="preserve"> </w:t>
      </w:r>
      <w:r w:rsidR="001976FC" w:rsidRPr="00F963E6">
        <w:rPr>
          <w:rFonts w:ascii="Calibri" w:hAnsi="Calibri" w:cs="Calibri"/>
        </w:rPr>
        <w:t>(per chi desidera)</w:t>
      </w:r>
      <w:r w:rsidR="00F4727F" w:rsidRPr="00F963E6">
        <w:rPr>
          <w:rFonts w:ascii="Calibri" w:hAnsi="Calibri" w:cs="Calibri"/>
        </w:rPr>
        <w:t xml:space="preserve"> e </w:t>
      </w:r>
      <w:r w:rsidR="001976FC" w:rsidRPr="00F963E6">
        <w:rPr>
          <w:rFonts w:ascii="Calibri" w:hAnsi="Calibri" w:cs="Calibri"/>
        </w:rPr>
        <w:t xml:space="preserve">quindi </w:t>
      </w:r>
      <w:r w:rsidR="003D6050" w:rsidRPr="00F963E6">
        <w:rPr>
          <w:rFonts w:ascii="Calibri" w:hAnsi="Calibri" w:cs="Calibri"/>
        </w:rPr>
        <w:t>ritorno a Milano</w:t>
      </w:r>
      <w:r w:rsidR="001976FC" w:rsidRPr="00F963E6">
        <w:rPr>
          <w:rFonts w:ascii="Calibri" w:hAnsi="Calibri" w:cs="Calibri"/>
        </w:rPr>
        <w:t>.</w:t>
      </w:r>
    </w:p>
    <w:p w:rsidR="00F24E60" w:rsidRDefault="00F24E60" w:rsidP="00382CF2">
      <w:pPr>
        <w:jc w:val="both"/>
        <w:rPr>
          <w:rFonts w:ascii="Calibri" w:hAnsi="Calibri"/>
          <w:b/>
          <w:bCs/>
        </w:rPr>
      </w:pPr>
    </w:p>
    <w:p w:rsidR="00382CF2" w:rsidRDefault="00382CF2" w:rsidP="00382CF2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PRENOTAZIONI ED </w:t>
      </w:r>
      <w:r w:rsidRPr="00406DA8">
        <w:rPr>
          <w:rFonts w:ascii="Calibri" w:hAnsi="Calibri"/>
          <w:b/>
          <w:bCs/>
        </w:rPr>
        <w:t>ISCRIZIONI</w:t>
      </w:r>
      <w:r w:rsidRPr="00B926EC">
        <w:rPr>
          <w:rFonts w:ascii="Calibri" w:hAnsi="Calibri"/>
          <w:bCs/>
        </w:rPr>
        <w:t xml:space="preserve">: </w:t>
      </w:r>
      <w:r w:rsidRPr="00B926EC">
        <w:rPr>
          <w:rFonts w:ascii="Calibri" w:hAnsi="Calibri"/>
        </w:rPr>
        <w:t>L’iniziativa viene effettuata al raggiungimento d</w:t>
      </w:r>
      <w:r w:rsidR="00F24E60">
        <w:rPr>
          <w:rFonts w:ascii="Calibri" w:hAnsi="Calibri"/>
        </w:rPr>
        <w:t xml:space="preserve">el </w:t>
      </w:r>
      <w:r w:rsidRPr="00B926EC">
        <w:rPr>
          <w:rFonts w:ascii="Calibri" w:hAnsi="Calibri"/>
        </w:rPr>
        <w:t xml:space="preserve">numero congruo </w:t>
      </w:r>
      <w:r w:rsidRPr="00B926EC">
        <w:rPr>
          <w:rFonts w:ascii="Calibri" w:hAnsi="Calibri" w:cs="Calibri"/>
          <w:szCs w:val="29"/>
          <w:shd w:val="clear" w:color="auto" w:fill="FFFFFF"/>
        </w:rPr>
        <w:t>pari a 5</w:t>
      </w:r>
      <w:r>
        <w:rPr>
          <w:rFonts w:ascii="Calibri" w:hAnsi="Calibri" w:cs="Calibri"/>
          <w:szCs w:val="29"/>
          <w:shd w:val="clear" w:color="auto" w:fill="FFFFFF"/>
        </w:rPr>
        <w:t xml:space="preserve">-7 </w:t>
      </w:r>
      <w:r w:rsidR="00F24E60" w:rsidRPr="00B926EC">
        <w:rPr>
          <w:rFonts w:ascii="Calibri" w:hAnsi="Calibri"/>
        </w:rPr>
        <w:t>partecipanti</w:t>
      </w:r>
      <w:r w:rsidRPr="00B926EC">
        <w:rPr>
          <w:rFonts w:ascii="Calibri" w:hAnsi="Calibri" w:cs="Calibri"/>
          <w:shd w:val="clear" w:color="auto" w:fill="FFFFFF"/>
        </w:rPr>
        <w:t>.</w:t>
      </w:r>
      <w:r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</w:rPr>
        <w:t xml:space="preserve">Occorre dunque prenotarsi per tempo, versando una </w:t>
      </w:r>
      <w:r w:rsidRPr="00B926EC">
        <w:rPr>
          <w:rFonts w:ascii="Calibri" w:hAnsi="Calibri" w:cs="Calibri"/>
          <w:b/>
          <w:color w:val="000000"/>
        </w:rPr>
        <w:t>caparra di 100 €</w:t>
      </w:r>
      <w:r>
        <w:rPr>
          <w:rFonts w:ascii="Calibri" w:hAnsi="Calibri" w:cs="Calibri"/>
          <w:color w:val="000000"/>
        </w:rPr>
        <w:t xml:space="preserve">. Termine ultimo per l’iscrizione </w:t>
      </w:r>
      <w:r w:rsidRPr="00B926EC">
        <w:rPr>
          <w:rFonts w:ascii="Calibri" w:hAnsi="Calibri" w:cs="Calibri"/>
          <w:b/>
          <w:color w:val="000000"/>
        </w:rPr>
        <w:t>1</w:t>
      </w:r>
      <w:r w:rsidR="00F24E60">
        <w:rPr>
          <w:rFonts w:ascii="Calibri" w:hAnsi="Calibri" w:cs="Calibri"/>
          <w:b/>
          <w:color w:val="000000"/>
        </w:rPr>
        <w:t>4/9</w:t>
      </w:r>
      <w:r>
        <w:rPr>
          <w:rFonts w:ascii="Calibri" w:hAnsi="Calibri" w:cs="Calibri"/>
          <w:color w:val="000000"/>
        </w:rPr>
        <w:t xml:space="preserve">. </w:t>
      </w:r>
    </w:p>
    <w:p w:rsidR="00382CF2" w:rsidRDefault="00382CF2" w:rsidP="00382CF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L’iscrizione è completa solo con il versamento di tutta la quota. I pagamenti possono essere effettuati  </w:t>
      </w:r>
      <w:r w:rsidRPr="009C7219">
        <w:rPr>
          <w:rFonts w:ascii="Calibri" w:hAnsi="Calibri" w:cs="Calibri"/>
          <w:bCs/>
        </w:rPr>
        <w:t>in GAM</w:t>
      </w:r>
      <w:r w:rsidRPr="00406DA8">
        <w:rPr>
          <w:rFonts w:ascii="Calibri" w:hAnsi="Calibri"/>
          <w:bCs/>
        </w:rPr>
        <w:t xml:space="preserve"> in orario </w:t>
      </w:r>
      <w:r w:rsidRPr="00406DA8">
        <w:rPr>
          <w:rFonts w:ascii="Calibri" w:hAnsi="Calibri"/>
        </w:rPr>
        <w:t xml:space="preserve">di apertura o </w:t>
      </w:r>
      <w:r>
        <w:rPr>
          <w:rFonts w:ascii="Calibri" w:hAnsi="Calibri"/>
        </w:rPr>
        <w:t xml:space="preserve">con bonifico bancario da farsi </w:t>
      </w:r>
      <w:r>
        <w:rPr>
          <w:rFonts w:ascii="Calibri" w:hAnsi="Calibri"/>
          <w:bCs/>
          <w:iCs/>
        </w:rPr>
        <w:t>sull’</w:t>
      </w:r>
      <w:r w:rsidRPr="00406DA8">
        <w:rPr>
          <w:rFonts w:ascii="Calibri" w:hAnsi="Calibri"/>
          <w:bCs/>
          <w:iCs/>
        </w:rPr>
        <w:t>IBAN</w:t>
      </w:r>
      <w:r>
        <w:rPr>
          <w:rFonts w:ascii="Calibri" w:hAnsi="Calibri"/>
          <w:bCs/>
          <w:iCs/>
        </w:rPr>
        <w:t xml:space="preserve"> del GAM</w:t>
      </w:r>
      <w:r w:rsidRPr="00406DA8">
        <w:rPr>
          <w:rFonts w:ascii="Calibri" w:hAnsi="Calibri"/>
          <w:bCs/>
          <w:iCs/>
        </w:rPr>
        <w:t xml:space="preserve">: </w:t>
      </w:r>
      <w:r w:rsidRPr="00406DA8">
        <w:rPr>
          <w:rFonts w:ascii="Calibri" w:hAnsi="Calibri" w:cs="Calibri"/>
          <w:color w:val="000000"/>
        </w:rPr>
        <w:t>IT62</w:t>
      </w:r>
      <w:r w:rsidR="00F24E60">
        <w:rPr>
          <w:rFonts w:ascii="Calibri" w:hAnsi="Calibri" w:cs="Calibri"/>
          <w:color w:val="000000"/>
        </w:rPr>
        <w:t xml:space="preserve"> </w:t>
      </w:r>
      <w:r w:rsidRPr="00406DA8">
        <w:rPr>
          <w:rFonts w:ascii="Calibri" w:hAnsi="Calibri" w:cs="Calibri"/>
          <w:color w:val="000000"/>
        </w:rPr>
        <w:t>D010</w:t>
      </w:r>
      <w:r w:rsidR="00F24E60">
        <w:rPr>
          <w:rFonts w:ascii="Calibri" w:hAnsi="Calibri" w:cs="Calibri"/>
          <w:color w:val="000000"/>
        </w:rPr>
        <w:t xml:space="preserve"> </w:t>
      </w:r>
      <w:r w:rsidRPr="00406DA8">
        <w:rPr>
          <w:rFonts w:ascii="Calibri" w:hAnsi="Calibri" w:cs="Calibri"/>
          <w:color w:val="000000"/>
        </w:rPr>
        <w:t>3001</w:t>
      </w:r>
      <w:r w:rsidR="00F24E60">
        <w:rPr>
          <w:rFonts w:ascii="Calibri" w:hAnsi="Calibri" w:cs="Calibri"/>
          <w:color w:val="000000"/>
        </w:rPr>
        <w:t xml:space="preserve"> </w:t>
      </w:r>
      <w:r w:rsidRPr="00406DA8">
        <w:rPr>
          <w:rFonts w:ascii="Calibri" w:hAnsi="Calibri" w:cs="Calibri"/>
          <w:color w:val="000000"/>
        </w:rPr>
        <w:t>6540</w:t>
      </w:r>
      <w:r w:rsidR="00F24E60">
        <w:rPr>
          <w:rFonts w:ascii="Calibri" w:hAnsi="Calibri" w:cs="Calibri"/>
          <w:color w:val="000000"/>
        </w:rPr>
        <w:t xml:space="preserve"> </w:t>
      </w:r>
      <w:r w:rsidRPr="00406DA8">
        <w:rPr>
          <w:rFonts w:ascii="Calibri" w:hAnsi="Calibri" w:cs="Calibri"/>
          <w:color w:val="000000"/>
        </w:rPr>
        <w:t>0006</w:t>
      </w:r>
      <w:r w:rsidR="00F24E60">
        <w:rPr>
          <w:rFonts w:ascii="Calibri" w:hAnsi="Calibri" w:cs="Calibri"/>
          <w:color w:val="000000"/>
        </w:rPr>
        <w:t xml:space="preserve"> </w:t>
      </w:r>
      <w:r w:rsidRPr="00406DA8">
        <w:rPr>
          <w:rFonts w:ascii="Calibri" w:hAnsi="Calibri" w:cs="Calibri"/>
          <w:color w:val="000000"/>
        </w:rPr>
        <w:t xml:space="preserve">1104572 </w:t>
      </w:r>
      <w:r>
        <w:rPr>
          <w:rFonts w:ascii="Calibri" w:hAnsi="Calibri" w:cs="Calibri"/>
          <w:color w:val="000000"/>
        </w:rPr>
        <w:t xml:space="preserve">e </w:t>
      </w:r>
      <w:r w:rsidRPr="00406DA8">
        <w:rPr>
          <w:rFonts w:ascii="Calibri" w:hAnsi="Calibri" w:cs="Calibri"/>
          <w:color w:val="000000"/>
        </w:rPr>
        <w:t>causale: </w:t>
      </w:r>
      <w:r w:rsidRPr="00406DA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WE</w:t>
      </w:r>
      <w:r w:rsidRPr="00406DA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VELA</w:t>
      </w:r>
      <w:r w:rsidRPr="00406DA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+ </w:t>
      </w:r>
      <w:r w:rsidRPr="00406DA8">
        <w:rPr>
          <w:rFonts w:ascii="Calibri" w:hAnsi="Calibri" w:cs="Calibri"/>
          <w:color w:val="000000"/>
        </w:rPr>
        <w:t>nome e cognome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/>
          <w:bCs/>
        </w:rPr>
        <w:t xml:space="preserve"> </w:t>
      </w:r>
    </w:p>
    <w:p w:rsidR="00382CF2" w:rsidRPr="00406DA8" w:rsidRDefault="00382CF2" w:rsidP="00382CF2">
      <w:pPr>
        <w:snapToGrid w:val="0"/>
        <w:jc w:val="both"/>
        <w:rPr>
          <w:rFonts w:ascii="Calibri" w:hAnsi="Calibri"/>
        </w:rPr>
      </w:pPr>
      <w:r w:rsidRPr="00406DA8">
        <w:rPr>
          <w:rFonts w:ascii="Calibri" w:hAnsi="Calibri"/>
          <w:b/>
          <w:bCs/>
          <w:iCs/>
        </w:rPr>
        <w:t>QUOT</w:t>
      </w:r>
      <w:r w:rsidR="000A3690">
        <w:rPr>
          <w:rFonts w:ascii="Calibri" w:hAnsi="Calibri"/>
          <w:b/>
          <w:bCs/>
          <w:iCs/>
        </w:rPr>
        <w:t>A</w:t>
      </w:r>
      <w:r w:rsidRPr="00AF3301">
        <w:rPr>
          <w:rFonts w:ascii="Calibri" w:hAnsi="Calibri"/>
          <w:bCs/>
          <w:iCs/>
        </w:rPr>
        <w:t>:</w:t>
      </w:r>
      <w:r w:rsidRPr="00406DA8"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  <w:iCs/>
        </w:rPr>
        <w:t>195</w:t>
      </w:r>
      <w:r w:rsidRPr="00406DA8">
        <w:rPr>
          <w:rFonts w:ascii="Calibri" w:hAnsi="Calibri"/>
          <w:bCs/>
          <w:iCs/>
        </w:rPr>
        <w:t xml:space="preserve"> €  Soci CAI e GAM</w:t>
      </w:r>
      <w:r>
        <w:rPr>
          <w:rFonts w:ascii="Calibri" w:hAnsi="Calibri"/>
          <w:bCs/>
          <w:iCs/>
        </w:rPr>
        <w:t>-ARCI</w:t>
      </w:r>
      <w:r w:rsidRPr="00406DA8">
        <w:rPr>
          <w:rFonts w:ascii="Calibri" w:hAnsi="Calibri"/>
          <w:bCs/>
          <w:iCs/>
        </w:rPr>
        <w:t xml:space="preserve"> ; </w:t>
      </w:r>
      <w:r>
        <w:rPr>
          <w:rFonts w:ascii="Calibri" w:hAnsi="Calibri"/>
          <w:bCs/>
          <w:iCs/>
        </w:rPr>
        <w:t>210</w:t>
      </w:r>
      <w:r w:rsidRPr="00406DA8">
        <w:rPr>
          <w:rFonts w:ascii="Calibri" w:hAnsi="Calibri"/>
          <w:bCs/>
          <w:iCs/>
        </w:rPr>
        <w:t xml:space="preserve"> € Soci CAI</w:t>
      </w:r>
      <w:r>
        <w:rPr>
          <w:rFonts w:ascii="Calibri" w:hAnsi="Calibri"/>
          <w:bCs/>
          <w:iCs/>
        </w:rPr>
        <w:t xml:space="preserve">. </w:t>
      </w:r>
      <w:r>
        <w:rPr>
          <w:rFonts w:ascii="Calibri" w:hAnsi="Calibri"/>
        </w:rPr>
        <w:t>Nel caso gli iscritti siano 5 (o 11 su due barche) la quota è aumentata a 240 €. Per numeri inferiori la gita non viene effettuata. In caso di rinuncia la quota viene restituita solo in caso di una sostituzione. In caso di annullamento, la quota viene restituita</w:t>
      </w:r>
      <w:r w:rsidR="00F24E60">
        <w:rPr>
          <w:rFonts w:ascii="Calibri" w:hAnsi="Calibri"/>
        </w:rPr>
        <w:t xml:space="preserve"> interamente</w:t>
      </w:r>
      <w:r>
        <w:rPr>
          <w:rFonts w:ascii="Calibri" w:hAnsi="Calibri"/>
        </w:rPr>
        <w:t xml:space="preserve">. </w:t>
      </w:r>
    </w:p>
    <w:p w:rsidR="00F24E60" w:rsidRDefault="00F24E60" w:rsidP="00382CF2">
      <w:pPr>
        <w:pStyle w:val="gmail-msoplaintext"/>
        <w:spacing w:before="0" w:beforeAutospacing="0" w:after="0" w:afterAutospacing="0"/>
        <w:jc w:val="both"/>
        <w:rPr>
          <w:rFonts w:ascii="Calibri" w:hAnsi="Calibri"/>
          <w:b/>
          <w:bCs/>
          <w:sz w:val="20"/>
        </w:rPr>
      </w:pPr>
    </w:p>
    <w:p w:rsidR="00382CF2" w:rsidRPr="00DE2889" w:rsidRDefault="00382CF2" w:rsidP="00382CF2">
      <w:pPr>
        <w:pStyle w:val="gmail-msoplaintext"/>
        <w:spacing w:before="0" w:beforeAutospacing="0" w:after="0" w:afterAutospacing="0"/>
        <w:jc w:val="both"/>
        <w:rPr>
          <w:rFonts w:ascii="Calibri" w:hAnsi="Calibri"/>
          <w:b/>
          <w:bCs/>
          <w:sz w:val="20"/>
        </w:rPr>
      </w:pPr>
      <w:r w:rsidRPr="00DE2889">
        <w:rPr>
          <w:rFonts w:ascii="Calibri" w:hAnsi="Calibri"/>
          <w:b/>
          <w:bCs/>
          <w:sz w:val="20"/>
        </w:rPr>
        <w:lastRenderedPageBreak/>
        <w:t>La quota comprende:</w:t>
      </w:r>
    </w:p>
    <w:p w:rsidR="00382CF2" w:rsidRPr="00F24E60" w:rsidRDefault="00382CF2" w:rsidP="00382CF2">
      <w:pPr>
        <w:pStyle w:val="gmail-msoplaintext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  <w:bCs/>
          <w:sz w:val="20"/>
        </w:rPr>
      </w:pPr>
      <w:r w:rsidRPr="00F24E60">
        <w:rPr>
          <w:rFonts w:ascii="Calibri" w:hAnsi="Calibri"/>
          <w:bCs/>
          <w:sz w:val="20"/>
        </w:rPr>
        <w:t>Guida ed assistenza di skipper esperto</w:t>
      </w:r>
      <w:r w:rsidR="00F24E60" w:rsidRPr="00F24E60">
        <w:rPr>
          <w:rFonts w:ascii="Calibri" w:hAnsi="Calibri"/>
          <w:bCs/>
          <w:sz w:val="20"/>
        </w:rPr>
        <w:t xml:space="preserve">; </w:t>
      </w:r>
      <w:r w:rsidRPr="00F24E60">
        <w:rPr>
          <w:rFonts w:ascii="Calibri" w:hAnsi="Calibri"/>
          <w:bCs/>
          <w:sz w:val="20"/>
        </w:rPr>
        <w:t>Sistemazione in cabina doppia</w:t>
      </w:r>
      <w:r w:rsidR="00F24E60" w:rsidRPr="00F24E60">
        <w:rPr>
          <w:rFonts w:ascii="Calibri" w:hAnsi="Calibri"/>
          <w:bCs/>
          <w:sz w:val="20"/>
        </w:rPr>
        <w:t xml:space="preserve">; </w:t>
      </w:r>
      <w:r w:rsidRPr="00F24E60">
        <w:rPr>
          <w:rFonts w:ascii="Calibri" w:hAnsi="Calibri"/>
          <w:bCs/>
          <w:sz w:val="20"/>
        </w:rPr>
        <w:t>Pulizia finale</w:t>
      </w:r>
      <w:r w:rsidR="00F24E60" w:rsidRPr="00F24E60">
        <w:rPr>
          <w:rFonts w:ascii="Calibri" w:hAnsi="Calibri"/>
          <w:bCs/>
          <w:sz w:val="20"/>
        </w:rPr>
        <w:t xml:space="preserve">; </w:t>
      </w:r>
      <w:r w:rsidRPr="00F24E60">
        <w:rPr>
          <w:rFonts w:ascii="Calibri" w:hAnsi="Calibri"/>
          <w:bCs/>
          <w:sz w:val="20"/>
        </w:rPr>
        <w:t>Assicurazione R.C. e spese organizzative</w:t>
      </w:r>
    </w:p>
    <w:p w:rsidR="00382CF2" w:rsidRPr="00DE2889" w:rsidRDefault="00382CF2" w:rsidP="00382CF2">
      <w:pPr>
        <w:pStyle w:val="gmail-msoplaintext"/>
        <w:spacing w:before="0" w:beforeAutospacing="0" w:after="0" w:afterAutospacing="0"/>
        <w:jc w:val="both"/>
        <w:rPr>
          <w:rFonts w:ascii="Calibri" w:hAnsi="Calibri"/>
          <w:b/>
          <w:bCs/>
          <w:sz w:val="20"/>
        </w:rPr>
      </w:pPr>
      <w:r w:rsidRPr="00DE2889">
        <w:rPr>
          <w:rFonts w:ascii="Calibri" w:hAnsi="Calibri"/>
          <w:b/>
          <w:bCs/>
          <w:sz w:val="20"/>
        </w:rPr>
        <w:t>La quota non comprende:</w:t>
      </w:r>
    </w:p>
    <w:p w:rsidR="00382CF2" w:rsidRDefault="00382CF2" w:rsidP="00382CF2">
      <w:pPr>
        <w:pStyle w:val="gmail-msoplaintext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Viaggio </w:t>
      </w:r>
      <w:proofErr w:type="spellStart"/>
      <w:r>
        <w:rPr>
          <w:rFonts w:ascii="Calibri" w:hAnsi="Calibri"/>
          <w:bCs/>
          <w:sz w:val="20"/>
        </w:rPr>
        <w:t>Milano-La</w:t>
      </w:r>
      <w:proofErr w:type="spellEnd"/>
      <w:r>
        <w:rPr>
          <w:rFonts w:ascii="Calibri" w:hAnsi="Calibri"/>
          <w:bCs/>
          <w:sz w:val="20"/>
        </w:rPr>
        <w:t xml:space="preserve"> Spezia e ritorno: i partecipanti potranno decidere se usare il treno o l’auto con la condivisione delle spese escludendo il guidatore</w:t>
      </w:r>
    </w:p>
    <w:p w:rsidR="00382CF2" w:rsidRDefault="00382CF2" w:rsidP="00382CF2">
      <w:pPr>
        <w:pStyle w:val="gmail-msoplaintext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Gasolio e cambusa, spese che verranno suddivise tra i partecipanti (si potrebbe trattare di un supplemento di 30 €) ad esclusione dello skipper e si potrebbe pensare che prima della partenza gli acquisti e il loro trasporto siano fatti a Milano in maniera condivisa (ciascuno porta qualcosa su compartecipazione del menù)</w:t>
      </w:r>
    </w:p>
    <w:p w:rsidR="008E18BD" w:rsidRDefault="00382CF2" w:rsidP="008E18BD">
      <w:pPr>
        <w:pStyle w:val="gmail-msoplaintext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Tasse portuali (dove richiesto)</w:t>
      </w:r>
      <w:r w:rsidR="008E18BD" w:rsidRPr="008E18BD">
        <w:rPr>
          <w:rFonts w:ascii="Calibri" w:hAnsi="Calibri"/>
          <w:bCs/>
          <w:sz w:val="20"/>
        </w:rPr>
        <w:t xml:space="preserve"> </w:t>
      </w:r>
      <w:r w:rsidR="008E18BD">
        <w:rPr>
          <w:rFonts w:ascii="Calibri" w:hAnsi="Calibri"/>
          <w:bCs/>
          <w:sz w:val="20"/>
        </w:rPr>
        <w:t>e ingresso al Parco delle 5 terre, se richieste</w:t>
      </w:r>
    </w:p>
    <w:p w:rsidR="00382CF2" w:rsidRPr="00F24E60" w:rsidRDefault="00382CF2" w:rsidP="00382CF2">
      <w:pPr>
        <w:pStyle w:val="gmail-msoplaintext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bCs/>
          <w:sz w:val="20"/>
        </w:rPr>
      </w:pPr>
      <w:r w:rsidRPr="00F24E60">
        <w:rPr>
          <w:rFonts w:ascii="Calibri" w:hAnsi="Calibri"/>
          <w:bCs/>
          <w:sz w:val="20"/>
        </w:rPr>
        <w:t>Pranzi al sacco</w:t>
      </w:r>
      <w:r w:rsidR="00F24E60" w:rsidRPr="00F24E60">
        <w:rPr>
          <w:rFonts w:ascii="Calibri" w:hAnsi="Calibri"/>
          <w:bCs/>
          <w:sz w:val="20"/>
        </w:rPr>
        <w:t xml:space="preserve"> e </w:t>
      </w:r>
      <w:r w:rsidR="00F24E60">
        <w:rPr>
          <w:rFonts w:ascii="Calibri" w:hAnsi="Calibri"/>
          <w:bCs/>
          <w:sz w:val="20"/>
        </w:rPr>
        <w:t>c</w:t>
      </w:r>
      <w:r w:rsidRPr="00F24E60">
        <w:rPr>
          <w:rFonts w:ascii="Calibri" w:hAnsi="Calibri"/>
          <w:bCs/>
          <w:sz w:val="20"/>
        </w:rPr>
        <w:t>ene al ristorante</w:t>
      </w:r>
    </w:p>
    <w:p w:rsidR="00382CF2" w:rsidRDefault="00382CF2" w:rsidP="00382CF2">
      <w:pPr>
        <w:pStyle w:val="gmail-msoplaintext"/>
        <w:spacing w:before="0" w:beforeAutospacing="0" w:after="0" w:afterAutospacing="0"/>
        <w:jc w:val="both"/>
        <w:rPr>
          <w:rFonts w:ascii="Calibri" w:hAnsi="Calibri"/>
          <w:bCs/>
          <w:sz w:val="20"/>
        </w:rPr>
      </w:pPr>
      <w:r w:rsidRPr="00B54D7C">
        <w:rPr>
          <w:rFonts w:ascii="Calibri" w:hAnsi="Calibri"/>
          <w:b/>
          <w:bCs/>
          <w:sz w:val="20"/>
        </w:rPr>
        <w:t>ASSICURAZIONE</w:t>
      </w:r>
      <w:r>
        <w:rPr>
          <w:rFonts w:ascii="Calibri" w:hAnsi="Calibri"/>
          <w:bCs/>
          <w:sz w:val="20"/>
        </w:rPr>
        <w:t xml:space="preserve"> I soci CAI-GAM sono coperti da assicurazione RC + polizza </w:t>
      </w:r>
      <w:proofErr w:type="spellStart"/>
      <w:r>
        <w:rPr>
          <w:rFonts w:ascii="Calibri" w:hAnsi="Calibri"/>
          <w:bCs/>
          <w:sz w:val="20"/>
        </w:rPr>
        <w:t>antinfortunio</w:t>
      </w:r>
      <w:proofErr w:type="spellEnd"/>
      <w:r>
        <w:rPr>
          <w:rFonts w:ascii="Calibri" w:hAnsi="Calibri"/>
          <w:bCs/>
          <w:sz w:val="20"/>
        </w:rPr>
        <w:t xml:space="preserve"> secondo le tabelle della polizza CAI per l’attività sulla terra ferma. Per le attività in barca, si è coperti dalle polizze delle imbarcazioni.</w:t>
      </w:r>
    </w:p>
    <w:p w:rsidR="00382CF2" w:rsidRDefault="00382CF2" w:rsidP="00382CF2">
      <w:pPr>
        <w:jc w:val="both"/>
        <w:rPr>
          <w:rFonts w:ascii="Calibri" w:hAnsi="Calibri"/>
        </w:rPr>
      </w:pPr>
      <w:r w:rsidRPr="00406DA8">
        <w:rPr>
          <w:rFonts w:ascii="Calibri" w:hAnsi="Calibri"/>
          <w:b/>
        </w:rPr>
        <w:t>Coordinatric</w:t>
      </w:r>
      <w:r w:rsidR="00F24E60">
        <w:rPr>
          <w:rFonts w:ascii="Calibri" w:hAnsi="Calibri"/>
          <w:b/>
        </w:rPr>
        <w:t>e</w:t>
      </w:r>
      <w:r>
        <w:rPr>
          <w:rFonts w:ascii="Calibri" w:hAnsi="Calibri"/>
          <w:b/>
        </w:rPr>
        <w:t xml:space="preserve"> per il GAM</w:t>
      </w:r>
      <w:r w:rsidRPr="00406DA8">
        <w:rPr>
          <w:rFonts w:ascii="Calibri" w:hAnsi="Calibri"/>
          <w:b/>
        </w:rPr>
        <w:t>:</w:t>
      </w:r>
      <w:r w:rsidRPr="00406DA8">
        <w:rPr>
          <w:rFonts w:ascii="Calibri" w:hAnsi="Calibri"/>
        </w:rPr>
        <w:t xml:space="preserve"> </w:t>
      </w:r>
      <w:hyperlink r:id="rId11" w:history="1">
        <w:r w:rsidR="00F24E60" w:rsidRPr="001327CF">
          <w:rPr>
            <w:rStyle w:val="Collegamentoipertestuale"/>
            <w:rFonts w:ascii="Calibri" w:hAnsi="Calibri"/>
          </w:rPr>
          <w:t>gemma.assante1@fastwebnet.it</w:t>
        </w:r>
      </w:hyperlink>
      <w:r>
        <w:rPr>
          <w:rFonts w:ascii="Calibri" w:hAnsi="Calibri"/>
        </w:rPr>
        <w:t xml:space="preserve"> </w:t>
      </w:r>
      <w:r w:rsidRPr="00406DA8">
        <w:rPr>
          <w:rFonts w:ascii="Calibri" w:hAnsi="Calibri"/>
        </w:rPr>
        <w:t xml:space="preserve">3479508354 </w:t>
      </w:r>
      <w:r>
        <w:rPr>
          <w:rFonts w:ascii="Calibri" w:hAnsi="Calibri"/>
        </w:rPr>
        <w:t xml:space="preserve">. </w:t>
      </w:r>
    </w:p>
    <w:p w:rsidR="00382CF2" w:rsidRDefault="00F24E60" w:rsidP="00F24E60">
      <w:pPr>
        <w:pStyle w:val="Testocommento"/>
        <w:tabs>
          <w:tab w:val="left" w:pos="36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1343D" w:rsidRDefault="0001343D" w:rsidP="00F331EA">
      <w:pPr>
        <w:pStyle w:val="Testocommento"/>
        <w:rPr>
          <w:rFonts w:ascii="Calibri" w:hAnsi="Calibri" w:cs="Calibri"/>
        </w:rPr>
      </w:pPr>
    </w:p>
    <w:p w:rsidR="0001343D" w:rsidRDefault="0001343D" w:rsidP="0001343D">
      <w:pPr>
        <w:jc w:val="both"/>
        <w:rPr>
          <w:rFonts w:asciiTheme="minorHAnsi" w:hAnsiTheme="minorHAnsi" w:cstheme="minorHAnsi"/>
        </w:rPr>
      </w:pPr>
      <w:r w:rsidRPr="00E51399">
        <w:rPr>
          <w:rFonts w:ascii="Calibri" w:hAnsi="Calibri" w:cs="Calibri"/>
          <w:vertAlign w:val="superscript"/>
        </w:rPr>
        <w:t>1</w:t>
      </w:r>
      <w:r w:rsidRPr="00E51399">
        <w:rPr>
          <w:rFonts w:ascii="Calibri" w:hAnsi="Calibri" w:cs="Calibri"/>
        </w:rPr>
        <w:t>Me</w:t>
      </w:r>
      <w:r w:rsidRPr="00E51399">
        <w:rPr>
          <w:rFonts w:asciiTheme="minorHAnsi" w:hAnsiTheme="minorHAnsi" w:cstheme="minorHAnsi"/>
        </w:rPr>
        <w:t>zzi</w:t>
      </w:r>
      <w:r w:rsidRPr="00286C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pubblici dalla stazione di Spezia</w:t>
      </w:r>
      <w:r w:rsidRPr="00286C97">
        <w:rPr>
          <w:rFonts w:asciiTheme="minorHAnsi" w:hAnsiTheme="minorHAnsi" w:cstheme="minorHAnsi"/>
        </w:rPr>
        <w:t xml:space="preserve"> sono disponibili per raggiungere tutti i porti</w:t>
      </w:r>
      <w:r>
        <w:rPr>
          <w:rFonts w:asciiTheme="minorHAnsi" w:hAnsiTheme="minorHAnsi" w:cstheme="minorHAnsi"/>
        </w:rPr>
        <w:t xml:space="preserve"> fino circa alle 21. I</w:t>
      </w:r>
      <w:r w:rsidRPr="00286C97">
        <w:rPr>
          <w:rFonts w:asciiTheme="minorHAnsi" w:hAnsiTheme="minorHAnsi" w:cstheme="minorHAnsi"/>
        </w:rPr>
        <w:t>n caso di arrivo in tarda serata ci si organizzerà o con un passaggio (almeno una macchina tra tutti i partecipanti ci sar</w:t>
      </w:r>
      <w:r>
        <w:rPr>
          <w:rFonts w:asciiTheme="minorHAnsi" w:hAnsiTheme="minorHAnsi" w:cstheme="minorHAnsi"/>
        </w:rPr>
        <w:t>à</w:t>
      </w:r>
      <w:r w:rsidRPr="00286C97">
        <w:rPr>
          <w:rFonts w:asciiTheme="minorHAnsi" w:hAnsiTheme="minorHAnsi" w:cstheme="minorHAnsi"/>
        </w:rPr>
        <w:t>, per esempio</w:t>
      </w:r>
      <w:r>
        <w:rPr>
          <w:rFonts w:asciiTheme="minorHAnsi" w:hAnsiTheme="minorHAnsi" w:cstheme="minorHAnsi"/>
        </w:rPr>
        <w:t xml:space="preserve"> quella dello skipper</w:t>
      </w:r>
      <w:r w:rsidRPr="00286C97">
        <w:rPr>
          <w:rFonts w:asciiTheme="minorHAnsi" w:hAnsiTheme="minorHAnsi" w:cstheme="minorHAnsi"/>
        </w:rPr>
        <w:t>) oppure in taxi.</w:t>
      </w:r>
    </w:p>
    <w:p w:rsidR="0001343D" w:rsidRPr="008E18BD" w:rsidRDefault="0001343D" w:rsidP="0001343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vertAlign w:val="superscript"/>
        </w:rPr>
        <w:t>2</w:t>
      </w:r>
      <w:r w:rsidRPr="008E18BD">
        <w:rPr>
          <w:rFonts w:asciiTheme="minorHAnsi" w:hAnsiTheme="minorHAnsi" w:cstheme="minorHAnsi"/>
          <w:i/>
        </w:rPr>
        <w:t>Se l'equipaggio, o buona parte di esso, non fosse in grado di essere a Spezia entro le 18, si dovrà organizzare la cambusa da Milano.</w:t>
      </w:r>
    </w:p>
    <w:p w:rsidR="0001343D" w:rsidRPr="008E18BD" w:rsidRDefault="0001343D" w:rsidP="0001343D">
      <w:pPr>
        <w:rPr>
          <w:rFonts w:asciiTheme="minorHAnsi" w:hAnsiTheme="minorHAnsi" w:cstheme="minorHAnsi"/>
        </w:rPr>
      </w:pPr>
      <w:r>
        <w:rPr>
          <w:rFonts w:ascii="Calibri" w:hAnsi="Calibri" w:cs="Calibri"/>
          <w:vertAlign w:val="superscript"/>
        </w:rPr>
        <w:t>3</w:t>
      </w:r>
      <w:r w:rsidRPr="008E18BD">
        <w:rPr>
          <w:rFonts w:ascii="Calibri" w:hAnsi="Calibri" w:cs="Calibri"/>
        </w:rPr>
        <w:t xml:space="preserve">I programmi potrebbero essere invertiti: sabato che  abbiamo più tempo, si potrebbe fare il giro più lungo, magari sino a </w:t>
      </w:r>
      <w:proofErr w:type="spellStart"/>
      <w:r w:rsidRPr="008E18BD">
        <w:rPr>
          <w:rFonts w:ascii="Calibri" w:hAnsi="Calibri" w:cs="Calibri"/>
        </w:rPr>
        <w:t>Tellaro-Lerici</w:t>
      </w:r>
      <w:proofErr w:type="spellEnd"/>
      <w:r w:rsidRPr="008E18BD">
        <w:rPr>
          <w:rFonts w:ascii="Calibri" w:hAnsi="Calibri" w:cs="Calibri"/>
        </w:rPr>
        <w:t xml:space="preserve"> e domenica </w:t>
      </w:r>
      <w:r>
        <w:rPr>
          <w:rFonts w:ascii="Calibri" w:hAnsi="Calibri" w:cs="Calibri"/>
        </w:rPr>
        <w:t xml:space="preserve">lungo costa con </w:t>
      </w:r>
      <w:proofErr w:type="spellStart"/>
      <w:r>
        <w:rPr>
          <w:rFonts w:ascii="Calibri" w:hAnsi="Calibri" w:cs="Calibri"/>
        </w:rPr>
        <w:t>trek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Palmaria</w:t>
      </w:r>
      <w:proofErr w:type="spellEnd"/>
      <w:r w:rsidRPr="008E18BD">
        <w:rPr>
          <w:rFonts w:ascii="Calibri" w:hAnsi="Calibri" w:cs="Calibri"/>
        </w:rPr>
        <w:t>. Si deciderà in base ai consigli degli skipper.</w:t>
      </w:r>
      <w:r w:rsidR="00093CE2">
        <w:rPr>
          <w:rFonts w:ascii="Calibri" w:hAnsi="Calibri" w:cs="Calibri"/>
        </w:rPr>
        <w:t xml:space="preserve"> Chi non volesse camminare, gli skipper sono ben contenti di fornire i primi rudimenti e di continuare a veleggiare con chi rimane a bordo.</w:t>
      </w:r>
    </w:p>
    <w:p w:rsidR="00F24E60" w:rsidRDefault="00F24E60" w:rsidP="00414B80">
      <w:pPr>
        <w:jc w:val="center"/>
        <w:rPr>
          <w:rFonts w:ascii="Calibri" w:hAnsi="Calibri" w:cs="Calibri"/>
          <w:sz w:val="36"/>
        </w:rPr>
      </w:pPr>
    </w:p>
    <w:p w:rsidR="00F331EA" w:rsidRPr="00894FA2" w:rsidRDefault="00414B80" w:rsidP="00414B80">
      <w:pPr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WE IN BARCA A VELA</w:t>
      </w:r>
    </w:p>
    <w:p w:rsidR="00485678" w:rsidRPr="00414B80" w:rsidRDefault="00F4727F" w:rsidP="00414B80">
      <w:pPr>
        <w:jc w:val="both"/>
        <w:rPr>
          <w:rFonts w:ascii="Calibri" w:hAnsi="Calibri"/>
          <w:b/>
          <w:bCs/>
          <w:sz w:val="19"/>
          <w:szCs w:val="19"/>
        </w:rPr>
      </w:pPr>
      <w:r w:rsidRPr="00414B80">
        <w:rPr>
          <w:rFonts w:ascii="Calibri" w:hAnsi="Calibri" w:cs="Calibri"/>
          <w:b/>
          <w:bCs/>
          <w:sz w:val="19"/>
          <w:szCs w:val="19"/>
        </w:rPr>
        <w:t>COSA BISOGNA SAPERE</w:t>
      </w:r>
      <w:r w:rsidR="000F31F8" w:rsidRPr="00414B80">
        <w:rPr>
          <w:rFonts w:ascii="Calibri" w:hAnsi="Calibri" w:cs="Calibri"/>
          <w:b/>
          <w:bCs/>
          <w:sz w:val="19"/>
          <w:szCs w:val="19"/>
        </w:rPr>
        <w:t xml:space="preserve"> E </w:t>
      </w:r>
      <w:r w:rsidR="000F31F8" w:rsidRPr="00414B80">
        <w:rPr>
          <w:rFonts w:ascii="Calibri" w:hAnsi="Calibri"/>
          <w:b/>
          <w:bCs/>
          <w:sz w:val="19"/>
          <w:szCs w:val="19"/>
        </w:rPr>
        <w:t>COSA BISOGNA PORTARE</w:t>
      </w:r>
      <w:r w:rsidR="00D1760A" w:rsidRPr="00414B80">
        <w:rPr>
          <w:rFonts w:ascii="Calibri" w:hAnsi="Calibri" w:cs="Calibri"/>
          <w:b/>
          <w:bCs/>
          <w:sz w:val="19"/>
          <w:szCs w:val="19"/>
        </w:rPr>
        <w:t xml:space="preserve">: </w:t>
      </w:r>
      <w:r w:rsidR="00190F40" w:rsidRPr="00414B80">
        <w:rPr>
          <w:rFonts w:ascii="Calibri" w:hAnsi="Calibri" w:cs="Calibri"/>
          <w:color w:val="262626"/>
          <w:sz w:val="19"/>
          <w:szCs w:val="19"/>
          <w:shd w:val="clear" w:color="auto" w:fill="FFFFFF"/>
        </w:rPr>
        <w:t>Il programma è da ritenersi indicativo e soggetto a variazioni in base alle condizioni meteo e a insindacabile giudizio del</w:t>
      </w:r>
      <w:r w:rsidR="00F331EA" w:rsidRPr="00414B80">
        <w:rPr>
          <w:rFonts w:ascii="Calibri" w:hAnsi="Calibri" w:cs="Calibri"/>
          <w:color w:val="262626"/>
          <w:sz w:val="19"/>
          <w:szCs w:val="19"/>
          <w:shd w:val="clear" w:color="auto" w:fill="FFFFFF"/>
        </w:rPr>
        <w:t>/i</w:t>
      </w:r>
      <w:r w:rsidR="00190F40" w:rsidRPr="00414B80">
        <w:rPr>
          <w:rFonts w:ascii="Calibri" w:hAnsi="Calibri" w:cs="Calibri"/>
          <w:color w:val="262626"/>
          <w:sz w:val="19"/>
          <w:szCs w:val="19"/>
          <w:shd w:val="clear" w:color="auto" w:fill="FFFFFF"/>
        </w:rPr>
        <w:t xml:space="preserve"> comandante</w:t>
      </w:r>
      <w:r w:rsidR="00F331EA" w:rsidRPr="00414B80">
        <w:rPr>
          <w:rFonts w:ascii="Calibri" w:hAnsi="Calibri" w:cs="Calibri"/>
          <w:color w:val="262626"/>
          <w:sz w:val="19"/>
          <w:szCs w:val="19"/>
          <w:shd w:val="clear" w:color="auto" w:fill="FFFFFF"/>
        </w:rPr>
        <w:t>/i</w:t>
      </w:r>
      <w:r w:rsidR="00190F40" w:rsidRPr="00414B80">
        <w:rPr>
          <w:rFonts w:ascii="Calibri" w:hAnsi="Calibri" w:cs="Calibri"/>
          <w:color w:val="262626"/>
          <w:sz w:val="19"/>
          <w:szCs w:val="19"/>
          <w:shd w:val="clear" w:color="auto" w:fill="FFFFFF"/>
        </w:rPr>
        <w:t>.</w:t>
      </w:r>
      <w:r w:rsidR="00B926EC" w:rsidRPr="00414B80">
        <w:rPr>
          <w:rFonts w:ascii="Calibri" w:hAnsi="Calibri" w:cs="Calibri"/>
          <w:color w:val="262626"/>
          <w:sz w:val="19"/>
          <w:szCs w:val="19"/>
          <w:shd w:val="clear" w:color="auto" w:fill="FFFFFF"/>
        </w:rPr>
        <w:t xml:space="preserve"> </w:t>
      </w:r>
      <w:r w:rsidR="00485678" w:rsidRPr="00414B80">
        <w:rPr>
          <w:rFonts w:ascii="Calibri" w:hAnsi="Calibri" w:cs="Calibri"/>
          <w:color w:val="000000"/>
          <w:sz w:val="19"/>
          <w:szCs w:val="19"/>
        </w:rPr>
        <w:t xml:space="preserve">In mare bisogna sempre tener conto della possibilità di eventuali </w:t>
      </w:r>
      <w:r w:rsidR="009C7797" w:rsidRPr="00414B80">
        <w:rPr>
          <w:rFonts w:ascii="Calibri" w:hAnsi="Calibri" w:cs="Calibri"/>
          <w:b/>
          <w:color w:val="000000"/>
          <w:sz w:val="19"/>
          <w:szCs w:val="19"/>
        </w:rPr>
        <w:t>IMPREVISTI</w:t>
      </w:r>
      <w:r w:rsidR="00485678" w:rsidRPr="00414B80">
        <w:rPr>
          <w:rFonts w:ascii="Calibri" w:hAnsi="Calibri" w:cs="Calibri"/>
          <w:color w:val="000000"/>
          <w:sz w:val="19"/>
          <w:szCs w:val="19"/>
        </w:rPr>
        <w:t xml:space="preserve">: chi si imbarca per una crociera deve essere preparato ad accettare </w:t>
      </w:r>
      <w:r w:rsidR="009C7797" w:rsidRPr="00414B80">
        <w:rPr>
          <w:rFonts w:ascii="Calibri" w:hAnsi="Calibri" w:cs="Calibri"/>
          <w:b/>
          <w:color w:val="000000"/>
          <w:sz w:val="19"/>
          <w:szCs w:val="19"/>
        </w:rPr>
        <w:t xml:space="preserve">VARIAZIONI </w:t>
      </w:r>
      <w:proofErr w:type="spellStart"/>
      <w:r w:rsidR="009C7797" w:rsidRPr="00414B80">
        <w:rPr>
          <w:rFonts w:ascii="Calibri" w:hAnsi="Calibri" w:cs="Calibri"/>
          <w:b/>
          <w:color w:val="000000"/>
          <w:sz w:val="19"/>
          <w:szCs w:val="19"/>
        </w:rPr>
        <w:t>DI</w:t>
      </w:r>
      <w:proofErr w:type="spellEnd"/>
      <w:r w:rsidR="009C7797" w:rsidRPr="00414B80">
        <w:rPr>
          <w:rFonts w:ascii="Calibri" w:hAnsi="Calibri" w:cs="Calibri"/>
          <w:b/>
          <w:color w:val="000000"/>
          <w:sz w:val="19"/>
          <w:szCs w:val="19"/>
        </w:rPr>
        <w:t xml:space="preserve"> PROGRAMMA E SPOSTAMENTO </w:t>
      </w:r>
      <w:proofErr w:type="spellStart"/>
      <w:r w:rsidR="009C7797" w:rsidRPr="00414B80">
        <w:rPr>
          <w:rFonts w:ascii="Calibri" w:hAnsi="Calibri" w:cs="Calibri"/>
          <w:b/>
          <w:color w:val="000000"/>
          <w:sz w:val="19"/>
          <w:szCs w:val="19"/>
        </w:rPr>
        <w:t>DI</w:t>
      </w:r>
      <w:proofErr w:type="spellEnd"/>
      <w:r w:rsidR="009C7797" w:rsidRPr="00414B80">
        <w:rPr>
          <w:rFonts w:ascii="Calibri" w:hAnsi="Calibri" w:cs="Calibri"/>
          <w:b/>
          <w:color w:val="000000"/>
          <w:sz w:val="19"/>
          <w:szCs w:val="19"/>
        </w:rPr>
        <w:t xml:space="preserve"> ORARI</w:t>
      </w:r>
      <w:r w:rsidR="00485678" w:rsidRPr="00414B80">
        <w:rPr>
          <w:rFonts w:ascii="Calibri" w:hAnsi="Calibri" w:cs="Calibri"/>
          <w:color w:val="000000"/>
          <w:sz w:val="19"/>
          <w:szCs w:val="19"/>
        </w:rPr>
        <w:t>.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sz w:val="19"/>
          <w:szCs w:val="19"/>
        </w:rPr>
      </w:pPr>
    </w:p>
    <w:p w:rsidR="00B926EC" w:rsidRPr="00414B80" w:rsidRDefault="00D1760A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Fonts w:ascii="Calibri" w:hAnsi="Calibri" w:cs="Calibri"/>
          <w:b/>
          <w:bCs/>
          <w:sz w:val="19"/>
          <w:szCs w:val="19"/>
        </w:rPr>
        <w:t xml:space="preserve">Avremo </w:t>
      </w:r>
      <w:r w:rsidRPr="00414B80">
        <w:rPr>
          <w:rStyle w:val="Enfasigrassetto"/>
          <w:rFonts w:ascii="Calibri" w:hAnsi="Calibri" w:cs="Calibri"/>
          <w:color w:val="000000"/>
          <w:sz w:val="19"/>
          <w:szCs w:val="19"/>
        </w:rPr>
        <w:t>imbarcazioni</w:t>
      </w:r>
      <w:r w:rsidRPr="00414B80">
        <w:rPr>
          <w:rStyle w:val="apple-converted-space"/>
          <w:rFonts w:ascii="Calibri" w:hAnsi="Calibri" w:cs="Calibri"/>
          <w:b/>
          <w:bCs/>
          <w:i/>
          <w:iCs/>
          <w:color w:val="000000"/>
          <w:sz w:val="19"/>
          <w:szCs w:val="19"/>
        </w:rPr>
        <w:t> 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B926EC" w:rsidRPr="00414B80">
        <w:rPr>
          <w:rFonts w:ascii="Calibri" w:hAnsi="Calibri" w:cs="Calibri"/>
          <w:color w:val="000000"/>
          <w:sz w:val="19"/>
          <w:szCs w:val="19"/>
        </w:rPr>
        <w:t>(</w:t>
      </w:r>
      <w:r w:rsidR="00382CF2" w:rsidRPr="00414B80">
        <w:rPr>
          <w:rFonts w:ascii="Calibri" w:hAnsi="Calibri" w:cs="Calibri"/>
          <w:color w:val="000000"/>
          <w:sz w:val="19"/>
          <w:szCs w:val="19"/>
        </w:rPr>
        <w:t xml:space="preserve">prima barca: </w:t>
      </w:r>
      <w:proofErr w:type="spellStart"/>
      <w:r w:rsidR="004F71CE" w:rsidRPr="00414B80">
        <w:rPr>
          <w:rFonts w:ascii="Calibri" w:hAnsi="Calibri" w:cs="Calibri"/>
          <w:color w:val="000000"/>
          <w:sz w:val="19"/>
          <w:szCs w:val="19"/>
        </w:rPr>
        <w:t>Bavaria</w:t>
      </w:r>
      <w:proofErr w:type="spellEnd"/>
      <w:r w:rsidR="004F71CE" w:rsidRPr="00414B80">
        <w:rPr>
          <w:rFonts w:ascii="Calibri" w:hAnsi="Calibri" w:cs="Calibri"/>
          <w:color w:val="000000"/>
          <w:sz w:val="19"/>
          <w:szCs w:val="19"/>
        </w:rPr>
        <w:t xml:space="preserve"> 36, 3 cabine + 1 bagno</w:t>
      </w:r>
      <w:r w:rsidR="00382CF2" w:rsidRPr="00414B80">
        <w:rPr>
          <w:rFonts w:ascii="Calibri" w:hAnsi="Calibri" w:cs="Calibri"/>
          <w:color w:val="000000"/>
          <w:sz w:val="19"/>
          <w:szCs w:val="19"/>
        </w:rPr>
        <w:t xml:space="preserve">; </w:t>
      </w:r>
      <w:r w:rsidR="00F331EA" w:rsidRPr="00414B80">
        <w:rPr>
          <w:rFonts w:ascii="Calibri" w:hAnsi="Calibri" w:cs="Calibri"/>
          <w:color w:val="000000"/>
          <w:sz w:val="19"/>
          <w:szCs w:val="19"/>
        </w:rPr>
        <w:t>seconda e terza barca a seconda del numero di iscritti</w:t>
      </w:r>
      <w:r w:rsidR="00B926EC" w:rsidRPr="00414B80">
        <w:rPr>
          <w:rFonts w:ascii="Calibri" w:hAnsi="Calibri" w:cs="Calibri"/>
          <w:color w:val="000000"/>
          <w:sz w:val="19"/>
          <w:szCs w:val="19"/>
        </w:rPr>
        <w:t xml:space="preserve">) ciascuna con </w:t>
      </w:r>
      <w:r w:rsidR="004F71CE" w:rsidRPr="00414B80">
        <w:rPr>
          <w:rFonts w:ascii="Calibri" w:hAnsi="Calibri" w:cs="Calibri"/>
          <w:color w:val="000000"/>
          <w:sz w:val="19"/>
          <w:szCs w:val="19"/>
        </w:rPr>
        <w:t>3</w:t>
      </w:r>
      <w:r w:rsidR="00897D30" w:rsidRPr="00414B80">
        <w:rPr>
          <w:rFonts w:ascii="Calibri" w:hAnsi="Calibri" w:cs="Calibri"/>
          <w:color w:val="000000"/>
          <w:sz w:val="19"/>
          <w:szCs w:val="19"/>
        </w:rPr>
        <w:t>-</w:t>
      </w:r>
      <w:r w:rsidR="00F331EA" w:rsidRPr="00414B80">
        <w:rPr>
          <w:rFonts w:ascii="Calibri" w:hAnsi="Calibri" w:cs="Calibri"/>
          <w:color w:val="000000"/>
          <w:sz w:val="19"/>
          <w:szCs w:val="19"/>
        </w:rPr>
        <w:t>4</w:t>
      </w:r>
      <w:r w:rsidR="007A22C4">
        <w:rPr>
          <w:rFonts w:ascii="Calibri" w:hAnsi="Calibri" w:cs="Calibri"/>
          <w:color w:val="000000"/>
          <w:sz w:val="19"/>
          <w:szCs w:val="19"/>
        </w:rPr>
        <w:t xml:space="preserve"> cabine. S</w:t>
      </w:r>
      <w:r w:rsidRPr="00414B80">
        <w:rPr>
          <w:rFonts w:ascii="Calibri" w:hAnsi="Calibri" w:cs="Calibri"/>
          <w:color w:val="000000"/>
          <w:sz w:val="19"/>
          <w:szCs w:val="19"/>
        </w:rPr>
        <w:t>kipper e guida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6B76FD" w:rsidRPr="00414B80">
        <w:rPr>
          <w:rFonts w:ascii="Calibri" w:hAnsi="Calibri" w:cs="Calibri"/>
          <w:color w:val="000000"/>
          <w:sz w:val="19"/>
          <w:szCs w:val="19"/>
        </w:rPr>
        <w:t>non avranno una cabina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 xml:space="preserve"> per sé,</w:t>
      </w:r>
      <w:r w:rsidR="006B76FD" w:rsidRPr="00414B80">
        <w:rPr>
          <w:rFonts w:ascii="Calibri" w:hAnsi="Calibri" w:cs="Calibri"/>
          <w:color w:val="000000"/>
          <w:sz w:val="19"/>
          <w:szCs w:val="19"/>
        </w:rPr>
        <w:t xml:space="preserve"> ma dormiranno nel 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>“</w:t>
      </w:r>
      <w:r w:rsidR="006B76FD" w:rsidRPr="00414B80">
        <w:rPr>
          <w:rFonts w:ascii="Calibri" w:hAnsi="Calibri" w:cs="Calibri"/>
          <w:color w:val="000000"/>
          <w:sz w:val="19"/>
          <w:szCs w:val="19"/>
        </w:rPr>
        <w:t>quadrato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>”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. Dunque ogni barca può ospitare 6-7 pax max. </w:t>
      </w:r>
      <w:r w:rsidR="00DE2889" w:rsidRPr="00414B80"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:rsidR="00D1760A" w:rsidRPr="00414B80" w:rsidRDefault="00D1760A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Fonts w:ascii="Calibri" w:hAnsi="Calibri" w:cs="Calibri"/>
          <w:color w:val="000000"/>
          <w:sz w:val="19"/>
          <w:szCs w:val="19"/>
        </w:rPr>
        <w:t xml:space="preserve">La vita in barca a vela è </w:t>
      </w:r>
      <w:r w:rsidRPr="00414B80">
        <w:rPr>
          <w:rFonts w:ascii="Calibri" w:hAnsi="Calibri" w:cs="Calibri"/>
          <w:b/>
          <w:color w:val="000000"/>
          <w:sz w:val="19"/>
          <w:szCs w:val="19"/>
        </w:rPr>
        <w:t>spartana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ed occorre sapersi adattare. La vacanza è tanto più bella quanto più si è gentili con gli altri dell’equipaggio</w:t>
      </w:r>
      <w:r w:rsidR="00E61979" w:rsidRPr="00414B80">
        <w:rPr>
          <w:rFonts w:ascii="Calibri" w:hAnsi="Calibri" w:cs="Calibri"/>
          <w:color w:val="000000"/>
          <w:sz w:val="19"/>
          <w:szCs w:val="19"/>
        </w:rPr>
        <w:t xml:space="preserve"> e </w:t>
      </w:r>
      <w:r w:rsidR="00E61979" w:rsidRPr="00414B80">
        <w:rPr>
          <w:rFonts w:ascii="Calibri" w:hAnsi="Calibri" w:cs="Calibri"/>
          <w:sz w:val="19"/>
          <w:szCs w:val="19"/>
        </w:rPr>
        <w:t>quan</w:t>
      </w:r>
      <w:r w:rsidR="00DE2889" w:rsidRPr="00414B80">
        <w:rPr>
          <w:rFonts w:ascii="Calibri" w:hAnsi="Calibri" w:cs="Calibri"/>
          <w:sz w:val="19"/>
          <w:szCs w:val="19"/>
        </w:rPr>
        <w:t>t</w:t>
      </w:r>
      <w:r w:rsidR="00E61979" w:rsidRPr="00414B80">
        <w:rPr>
          <w:rFonts w:ascii="Calibri" w:hAnsi="Calibri" w:cs="Calibri"/>
          <w:sz w:val="19"/>
          <w:szCs w:val="19"/>
        </w:rPr>
        <w:t xml:space="preserve">o </w:t>
      </w:r>
      <w:r w:rsidR="00DE2889" w:rsidRPr="00414B80">
        <w:rPr>
          <w:rFonts w:ascii="Calibri" w:hAnsi="Calibri" w:cs="Calibri"/>
          <w:sz w:val="19"/>
          <w:szCs w:val="19"/>
        </w:rPr>
        <w:t xml:space="preserve">più </w:t>
      </w:r>
      <w:r w:rsidR="00E61979" w:rsidRPr="00414B80">
        <w:rPr>
          <w:rFonts w:ascii="Calibri" w:hAnsi="Calibri" w:cs="Calibri"/>
          <w:sz w:val="19"/>
          <w:szCs w:val="19"/>
        </w:rPr>
        <w:t xml:space="preserve">ciascuno si adopera per svolgere i compiti e le attività che gli sono più congeniali. 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Le regole di buona educazione valgono soprattutto in barca dove gli spazi sono ristretti. L’ordine e la pulizia, sono fondamentali in una vita comunitaria e riguardano oltre la propria cabina soprattutto gli spazi comuni. 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Calibri"/>
          <w:sz w:val="19"/>
          <w:szCs w:val="19"/>
        </w:rPr>
      </w:pPr>
    </w:p>
    <w:p w:rsidR="00983E33" w:rsidRPr="00414B80" w:rsidRDefault="00983E33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9"/>
          <w:szCs w:val="19"/>
        </w:rPr>
      </w:pPr>
      <w:r w:rsidRPr="00414B80">
        <w:rPr>
          <w:rStyle w:val="Enfasigrassetto"/>
          <w:rFonts w:ascii="Calibri" w:hAnsi="Calibri" w:cs="Calibri"/>
          <w:sz w:val="19"/>
          <w:szCs w:val="19"/>
        </w:rPr>
        <w:t>Bagaglio</w:t>
      </w:r>
      <w:r w:rsidRPr="00414B80">
        <w:rPr>
          <w:rStyle w:val="Enfasicorsivo"/>
          <w:rFonts w:ascii="Calibri" w:hAnsi="Calibri" w:cs="Calibri"/>
          <w:b/>
          <w:bCs/>
          <w:sz w:val="19"/>
          <w:szCs w:val="19"/>
        </w:rPr>
        <w:t>:</w:t>
      </w:r>
      <w:r w:rsidRPr="00414B80">
        <w:rPr>
          <w:rStyle w:val="apple-converted-space"/>
          <w:rFonts w:ascii="Calibri" w:hAnsi="Calibri" w:cs="Calibri"/>
          <w:sz w:val="19"/>
          <w:szCs w:val="19"/>
        </w:rPr>
        <w:t> </w:t>
      </w:r>
      <w:r w:rsidRPr="00414B80">
        <w:rPr>
          <w:rFonts w:ascii="Calibri" w:hAnsi="Calibri" w:cs="Calibri"/>
          <w:sz w:val="19"/>
          <w:szCs w:val="19"/>
        </w:rPr>
        <w:t xml:space="preserve">La borsa non deve essere la classica valigia rigida ma morbida, poco ingombrante e facilmente stivabile. Il bagaglio deve </w:t>
      </w:r>
      <w:r w:rsidR="00183A49" w:rsidRPr="00414B80">
        <w:rPr>
          <w:rFonts w:ascii="Calibri" w:hAnsi="Calibri" w:cs="Calibri"/>
          <w:sz w:val="19"/>
          <w:szCs w:val="19"/>
        </w:rPr>
        <w:t xml:space="preserve">essere </w:t>
      </w:r>
      <w:r w:rsidRPr="00414B80">
        <w:rPr>
          <w:rFonts w:ascii="Calibri" w:hAnsi="Calibri" w:cs="Calibri"/>
          <w:sz w:val="19"/>
          <w:szCs w:val="19"/>
        </w:rPr>
        <w:t xml:space="preserve">ridotto al minimo. Le cabine dispongono di armadietti, dove sistemare il proprio guardaroba, ma lo spazio è millimetrato. </w:t>
      </w:r>
      <w:r w:rsidRPr="00414B80">
        <w:rPr>
          <w:rFonts w:ascii="Calibri" w:hAnsi="Calibri" w:cs="Calibri"/>
          <w:sz w:val="19"/>
          <w:szCs w:val="19"/>
          <w:shd w:val="clear" w:color="auto" w:fill="FFFFFF"/>
        </w:rPr>
        <w:t>Le imbarcazioni non sono munite di biancheria da letto e bagno pertanto è necessario portare una federa, il sacco lenzuolo o il sacco a pelo (a bordo i cuscini ci sono). La</w:t>
      </w:r>
      <w:r w:rsidRPr="00414B80">
        <w:rPr>
          <w:rStyle w:val="apple-converted-space"/>
          <w:rFonts w:ascii="Calibri" w:hAnsi="Calibri" w:cs="Calibri"/>
          <w:sz w:val="19"/>
          <w:szCs w:val="19"/>
          <w:shd w:val="clear" w:color="auto" w:fill="FFFFFF"/>
        </w:rPr>
        <w:t> </w:t>
      </w:r>
      <w:r w:rsidRPr="00414B80">
        <w:rPr>
          <w:rStyle w:val="st"/>
          <w:rFonts w:ascii="Calibri" w:hAnsi="Calibri" w:cs="Calibri"/>
          <w:sz w:val="19"/>
          <w:szCs w:val="19"/>
          <w:shd w:val="clear" w:color="auto" w:fill="FFFFFF"/>
        </w:rPr>
        <w:t>sistemazione nelle cabine viene individuata al momento dell'imbarco.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983E33" w:rsidRPr="00414B80" w:rsidRDefault="00983E33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Fonts w:ascii="Calibri" w:hAnsi="Calibri" w:cs="Calibri"/>
          <w:color w:val="000000"/>
          <w:sz w:val="19"/>
          <w:szCs w:val="19"/>
        </w:rPr>
        <w:t>L’</w:t>
      </w:r>
      <w:r w:rsidRPr="00414B80">
        <w:rPr>
          <w:rFonts w:ascii="Calibri" w:hAnsi="Calibri" w:cs="Calibri"/>
          <w:b/>
          <w:color w:val="000000"/>
          <w:sz w:val="19"/>
          <w:szCs w:val="19"/>
        </w:rPr>
        <w:t>abbigliamento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deve essere semplice e funzionale. </w:t>
      </w:r>
      <w:r w:rsidRPr="00414B80">
        <w:rPr>
          <w:rStyle w:val="Enfasigrassetto"/>
          <w:rFonts w:ascii="Calibri" w:hAnsi="Calibri" w:cs="Calibri"/>
          <w:b w:val="0"/>
          <w:bCs w:val="0"/>
          <w:color w:val="000000"/>
          <w:sz w:val="19"/>
          <w:szCs w:val="19"/>
        </w:rPr>
        <w:t>Suggerimenti su cosa portare: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1 paio di calzoni lunghi + 1 paio di copri pantaloni </w:t>
      </w:r>
      <w:r w:rsidRPr="00414B80">
        <w:rPr>
          <w:rFonts w:ascii="Calibri" w:hAnsi="Calibri" w:cs="Calibri"/>
          <w:sz w:val="19"/>
          <w:szCs w:val="19"/>
        </w:rPr>
        <w:t>antipioggia (cerata o pantaloni K-way)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e 1 paio di calzoni corti; 1 maglietta (T-shirt) + 1 maglia termica a maniche lunghe; 1 maglione o pile per la sera, 1 giacca a vento antipioggia (tipo cerata); costume da bagno; 1 asciugamano per acqua salata; 1asciugamano per acqua dolce (in porto ci sono le docce); 2 paia di calze; scarpe chiuse con suola di gomma da calzare a bordo e scarponcini da trekking solo per le camminate; 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>biancheria da letto (vedi paragrafo precedente)</w:t>
      </w:r>
      <w:r w:rsidRPr="00414B80">
        <w:rPr>
          <w:rFonts w:ascii="Calibri" w:hAnsi="Calibri" w:cs="Calibri"/>
          <w:color w:val="000000"/>
          <w:sz w:val="19"/>
          <w:szCs w:val="19"/>
        </w:rPr>
        <w:t>; prodotti per l’igiene personale (spazzolino da denti, dentifricio (ne basta uno per barca), salviettine umide, shampoo e bagno schiuma “marini” etc.); creme solari; occhiali da sole; cappello con visiera/fazzoletto da testa (a protezione dal vento e dal sole)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 xml:space="preserve">. </w:t>
      </w:r>
      <w:r w:rsidRPr="00414B80">
        <w:rPr>
          <w:rFonts w:ascii="Calibri" w:hAnsi="Calibri" w:cs="Calibri"/>
          <w:b/>
          <w:color w:val="000000"/>
          <w:sz w:val="19"/>
          <w:szCs w:val="19"/>
        </w:rPr>
        <w:t>Per chi pensa di soffrire il mare è consigliato portare medicinali appositi (</w:t>
      </w:r>
      <w:proofErr w:type="spellStart"/>
      <w:r w:rsidRPr="00414B80">
        <w:rPr>
          <w:rFonts w:ascii="Calibri" w:hAnsi="Calibri" w:cs="Calibri"/>
          <w:b/>
          <w:color w:val="000000"/>
          <w:sz w:val="19"/>
          <w:szCs w:val="19"/>
        </w:rPr>
        <w:t>xamamina</w:t>
      </w:r>
      <w:proofErr w:type="spellEnd"/>
      <w:r w:rsidRPr="00414B80">
        <w:rPr>
          <w:rFonts w:ascii="Calibri" w:hAnsi="Calibri" w:cs="Calibri"/>
          <w:b/>
          <w:color w:val="000000"/>
          <w:sz w:val="19"/>
          <w:szCs w:val="19"/>
        </w:rPr>
        <w:t xml:space="preserve">, </w:t>
      </w:r>
      <w:proofErr w:type="spellStart"/>
      <w:r w:rsidRPr="00414B80">
        <w:rPr>
          <w:rFonts w:ascii="Calibri" w:hAnsi="Calibri" w:cs="Calibri"/>
          <w:b/>
          <w:color w:val="000000"/>
          <w:sz w:val="19"/>
          <w:szCs w:val="19"/>
        </w:rPr>
        <w:t>etc</w:t>
      </w:r>
      <w:proofErr w:type="spellEnd"/>
      <w:r w:rsidRPr="00414B80">
        <w:rPr>
          <w:rFonts w:ascii="Calibri" w:hAnsi="Calibri" w:cs="Calibri"/>
          <w:b/>
          <w:color w:val="000000"/>
          <w:sz w:val="19"/>
          <w:szCs w:val="19"/>
        </w:rPr>
        <w:t>).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In ogni barca esiste in dotazione una cassetta di pronto soccorso con lo stretto necessario. Se occorre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>,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portare con se collirio, repellente per insetti, antinfiammatorio, antipiretico, antidiarroico, antistaminico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 xml:space="preserve"> e </w:t>
      </w:r>
      <w:r w:rsidR="00382CF2" w:rsidRPr="00414B80">
        <w:rPr>
          <w:rFonts w:ascii="Calibri" w:hAnsi="Calibri" w:cs="Calibri"/>
          <w:color w:val="000000"/>
          <w:sz w:val="19"/>
          <w:szCs w:val="19"/>
        </w:rPr>
        <w:t xml:space="preserve">i propri 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>medicinali personali specifici</w:t>
      </w:r>
      <w:r w:rsidRPr="00414B80">
        <w:rPr>
          <w:rFonts w:ascii="Calibri" w:hAnsi="Calibri" w:cs="Calibri"/>
          <w:color w:val="000000"/>
          <w:sz w:val="19"/>
          <w:szCs w:val="19"/>
        </w:rPr>
        <w:t>. E per le camminate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>: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lo zaino con un thermos: ideale sarebbe che lo zaino potesse stare dentro il borsone. 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19"/>
          <w:szCs w:val="19"/>
        </w:rPr>
      </w:pPr>
    </w:p>
    <w:p w:rsidR="00983E33" w:rsidRPr="00414B80" w:rsidRDefault="00983E33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Fonts w:ascii="Calibri" w:hAnsi="Calibri" w:cs="Calibri"/>
          <w:b/>
          <w:color w:val="000000"/>
          <w:sz w:val="19"/>
          <w:szCs w:val="19"/>
        </w:rPr>
        <w:t>Cambusa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: si raccomanda di comprare lo stretto necessario (sono solo 2 giorni!) in quanto lo spazio di stivaggio è poco ed il frigo è piccolo (non c’è freezer!). Si potrà fare spesa </w:t>
      </w:r>
      <w:r w:rsidR="00382CF2" w:rsidRPr="00414B80">
        <w:rPr>
          <w:rFonts w:ascii="Calibri" w:hAnsi="Calibri" w:cs="Calibri"/>
          <w:color w:val="000000"/>
          <w:sz w:val="19"/>
          <w:szCs w:val="19"/>
        </w:rPr>
        <w:t>all’</w:t>
      </w:r>
      <w:r w:rsidRPr="00414B80">
        <w:rPr>
          <w:rFonts w:ascii="Calibri" w:hAnsi="Calibri" w:cs="Calibri"/>
          <w:color w:val="000000"/>
          <w:sz w:val="19"/>
          <w:szCs w:val="19"/>
        </w:rPr>
        <w:t>imbarc</w:t>
      </w:r>
      <w:r w:rsidR="00382CF2" w:rsidRPr="00414B80">
        <w:rPr>
          <w:rFonts w:ascii="Calibri" w:hAnsi="Calibri" w:cs="Calibri"/>
          <w:color w:val="000000"/>
          <w:sz w:val="19"/>
          <w:szCs w:val="19"/>
        </w:rPr>
        <w:t>o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o decidere di </w:t>
      </w:r>
      <w:r w:rsidR="00382CF2" w:rsidRPr="00414B80">
        <w:rPr>
          <w:rFonts w:ascii="Calibri" w:hAnsi="Calibri" w:cs="Calibri"/>
          <w:color w:val="000000"/>
          <w:sz w:val="19"/>
          <w:szCs w:val="19"/>
        </w:rPr>
        <w:t xml:space="preserve">portare da Milano quanto serve (pasta, formaggio, </w:t>
      </w:r>
      <w:r w:rsidR="003B746C" w:rsidRPr="00414B80">
        <w:rPr>
          <w:rFonts w:ascii="Calibri" w:hAnsi="Calibri" w:cs="Calibri"/>
          <w:color w:val="000000"/>
          <w:sz w:val="19"/>
          <w:szCs w:val="19"/>
        </w:rPr>
        <w:t xml:space="preserve">vino, sughi, olio, </w:t>
      </w:r>
      <w:r w:rsidR="00382CF2" w:rsidRPr="00414B80">
        <w:rPr>
          <w:rFonts w:ascii="Calibri" w:hAnsi="Calibri" w:cs="Calibri"/>
          <w:color w:val="000000"/>
          <w:sz w:val="19"/>
          <w:szCs w:val="19"/>
        </w:rPr>
        <w:t>latte, biscotti, etc.) in barca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382CF2" w:rsidRPr="00414B80">
        <w:rPr>
          <w:rFonts w:ascii="Calibri" w:hAnsi="Calibri" w:cs="Calibri"/>
          <w:color w:val="000000"/>
          <w:sz w:val="19"/>
          <w:szCs w:val="19"/>
        </w:rPr>
        <w:t>condividendo scelte, spesa e suddivisione del carico</w:t>
      </w:r>
      <w:r w:rsidRPr="00414B80">
        <w:rPr>
          <w:rFonts w:ascii="Calibri" w:hAnsi="Calibri" w:cs="Calibri"/>
          <w:color w:val="000000"/>
          <w:sz w:val="19"/>
          <w:szCs w:val="19"/>
        </w:rPr>
        <w:t>.</w:t>
      </w:r>
      <w:r w:rsidR="00EE31D7" w:rsidRPr="00414B80">
        <w:rPr>
          <w:rFonts w:ascii="Calibri" w:hAnsi="Calibri" w:cs="Calibri"/>
          <w:color w:val="000000"/>
          <w:sz w:val="19"/>
          <w:szCs w:val="19"/>
        </w:rPr>
        <w:t xml:space="preserve"> Oppure decidere in comune che si mangia in trattoria.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19"/>
          <w:szCs w:val="19"/>
        </w:rPr>
      </w:pPr>
    </w:p>
    <w:p w:rsidR="00485678" w:rsidRPr="00414B80" w:rsidRDefault="00485678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Fonts w:ascii="Calibri" w:hAnsi="Calibri" w:cs="Calibri"/>
          <w:b/>
          <w:color w:val="000000"/>
          <w:sz w:val="19"/>
          <w:szCs w:val="19"/>
        </w:rPr>
        <w:t>Servizi igienici: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gli skipper vi spiegheranno come funziona lo “sciacquone</w:t>
      </w:r>
      <w:r w:rsidR="00F963E6" w:rsidRPr="00414B80">
        <w:rPr>
          <w:rFonts w:ascii="Calibri" w:hAnsi="Calibri" w:cs="Calibri"/>
          <w:color w:val="000000"/>
          <w:sz w:val="19"/>
          <w:szCs w:val="19"/>
        </w:rPr>
        <w:t>”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. 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19"/>
          <w:szCs w:val="19"/>
        </w:rPr>
      </w:pPr>
    </w:p>
    <w:p w:rsidR="00EC4C12" w:rsidRPr="00414B80" w:rsidRDefault="00E61979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Fonts w:ascii="Calibri" w:hAnsi="Calibri" w:cs="Calibri"/>
          <w:b/>
          <w:color w:val="000000"/>
          <w:sz w:val="19"/>
          <w:szCs w:val="19"/>
        </w:rPr>
        <w:lastRenderedPageBreak/>
        <w:t>Acqua</w:t>
      </w:r>
      <w:r w:rsidRPr="00414B80">
        <w:rPr>
          <w:rFonts w:ascii="Calibri" w:hAnsi="Calibri" w:cs="Calibri"/>
          <w:color w:val="000000"/>
          <w:sz w:val="19"/>
          <w:szCs w:val="19"/>
        </w:rPr>
        <w:t>. Grandi scorte alla partenza, ma … Mai lasciare scorrere inutilmente acqua preziosa dai rubinetti. In barca non si dispone di acqua a volontà. E’ necessario perciò imparare ad utilizzare la minore quantità di acqua possibile</w:t>
      </w:r>
      <w:r w:rsidR="00836E8D" w:rsidRPr="00414B80">
        <w:rPr>
          <w:rFonts w:ascii="Calibri" w:hAnsi="Calibri" w:cs="Calibri"/>
          <w:color w:val="000000"/>
          <w:sz w:val="19"/>
          <w:szCs w:val="19"/>
        </w:rPr>
        <w:t xml:space="preserve">. 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Considerando i vari bagni in mare durante il giorno, è bene prevedere solo per la sera una doccia pe</w:t>
      </w:r>
      <w:r w:rsidR="00836E8D" w:rsidRPr="00414B80">
        <w:rPr>
          <w:rFonts w:ascii="Calibri" w:hAnsi="Calibri" w:cs="Calibri"/>
          <w:color w:val="000000"/>
          <w:sz w:val="19"/>
          <w:szCs w:val="19"/>
        </w:rPr>
        <w:t xml:space="preserve">r risciacquarsi dal sale. Per </w:t>
      </w:r>
      <w:r w:rsidRPr="00414B80">
        <w:rPr>
          <w:rFonts w:ascii="Calibri" w:hAnsi="Calibri" w:cs="Calibri"/>
          <w:color w:val="000000"/>
          <w:sz w:val="19"/>
          <w:szCs w:val="19"/>
        </w:rPr>
        <w:t>ulteriore risparmio di acqua dolce possono essere utilizzati i “saponi marini”, pensati appunto per docce e shampoo con acqua di mare. Per lavarsi i denti è sufficiente un bicchiere di acqua. Piatti e pentole possono essere lavati con acqua salata</w:t>
      </w:r>
      <w:r w:rsidR="00983E33" w:rsidRPr="00414B80">
        <w:rPr>
          <w:rFonts w:ascii="Calibri" w:hAnsi="Calibri" w:cs="Calibri"/>
          <w:color w:val="000000"/>
          <w:sz w:val="19"/>
          <w:szCs w:val="19"/>
        </w:rPr>
        <w:t>, prelevata da postazioni non inquinate</w:t>
      </w:r>
      <w:r w:rsidRPr="00414B80">
        <w:rPr>
          <w:rFonts w:ascii="Calibri" w:hAnsi="Calibri" w:cs="Calibri"/>
          <w:color w:val="000000"/>
          <w:sz w:val="19"/>
          <w:szCs w:val="19"/>
        </w:rPr>
        <w:t>.</w:t>
      </w:r>
      <w:r w:rsidR="00983E33" w:rsidRPr="00414B80">
        <w:rPr>
          <w:rFonts w:ascii="Calibri" w:hAnsi="Calibri" w:cs="Calibri"/>
          <w:color w:val="000000"/>
          <w:sz w:val="19"/>
          <w:szCs w:val="19"/>
        </w:rPr>
        <w:t xml:space="preserve"> In porto ci sono </w:t>
      </w:r>
      <w:r w:rsidR="00EC4C12" w:rsidRPr="00414B80">
        <w:rPr>
          <w:rFonts w:ascii="Calibri" w:hAnsi="Calibri" w:cs="Calibri"/>
          <w:color w:val="000000"/>
          <w:sz w:val="19"/>
          <w:szCs w:val="19"/>
        </w:rPr>
        <w:t>docce e bagni attrezzati.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983E33" w:rsidRPr="00414B80" w:rsidRDefault="00983E33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Fonts w:ascii="Calibri" w:hAnsi="Calibri" w:cs="Calibri"/>
          <w:color w:val="000000"/>
          <w:sz w:val="19"/>
          <w:szCs w:val="19"/>
        </w:rPr>
        <w:t>L’</w:t>
      </w:r>
      <w:r w:rsidRPr="00414B80">
        <w:rPr>
          <w:rFonts w:ascii="Calibri" w:hAnsi="Calibri" w:cs="Calibri"/>
          <w:b/>
          <w:color w:val="000000"/>
          <w:sz w:val="19"/>
          <w:szCs w:val="19"/>
        </w:rPr>
        <w:t xml:space="preserve">elettricità </w:t>
      </w:r>
      <w:r w:rsidRPr="00414B80">
        <w:rPr>
          <w:rFonts w:ascii="Calibri" w:hAnsi="Calibri" w:cs="Calibri"/>
          <w:color w:val="000000"/>
          <w:sz w:val="19"/>
          <w:szCs w:val="19"/>
        </w:rPr>
        <w:t>è preziosa quanto l’acqua. L’impianto elettrico a bordo va a 12 volt e non a 220 (a meno che non si sia ormeggiati in porto attrezzato). Cellulari, macchine fotografiche</w:t>
      </w:r>
      <w:r w:rsidR="00F963E6" w:rsidRPr="00414B80">
        <w:rPr>
          <w:rFonts w:ascii="Calibri" w:hAnsi="Calibri" w:cs="Calibri"/>
          <w:color w:val="000000"/>
          <w:sz w:val="19"/>
          <w:szCs w:val="19"/>
        </w:rPr>
        <w:t>,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 lettori mp3, etc. vanno ricaricati in navigazione quando l’imbarcazione procede a motore. </w:t>
      </w:r>
      <w:r w:rsidR="00DE1747" w:rsidRPr="00414B80">
        <w:rPr>
          <w:rFonts w:ascii="Calibri" w:hAnsi="Calibri" w:cs="Calibri"/>
          <w:color w:val="000000"/>
          <w:sz w:val="19"/>
          <w:szCs w:val="19"/>
        </w:rPr>
        <w:t>Quindi è bene dotarsi di carica batteria da macchina (accendisigari).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Calibri"/>
          <w:color w:val="000000"/>
          <w:sz w:val="19"/>
          <w:szCs w:val="19"/>
        </w:rPr>
      </w:pPr>
    </w:p>
    <w:p w:rsidR="00E61979" w:rsidRPr="00414B80" w:rsidRDefault="00E61979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Style w:val="Enfasigrassetto"/>
          <w:rFonts w:ascii="Calibri" w:hAnsi="Calibri" w:cs="Calibri"/>
          <w:color w:val="000000"/>
          <w:sz w:val="19"/>
          <w:szCs w:val="19"/>
        </w:rPr>
        <w:t>Fumo:</w:t>
      </w:r>
      <w:r w:rsidRPr="00414B80">
        <w:rPr>
          <w:rStyle w:val="apple-converted-space"/>
          <w:rFonts w:ascii="Calibri" w:hAnsi="Calibri" w:cs="Calibri"/>
          <w:color w:val="000000"/>
          <w:sz w:val="19"/>
          <w:szCs w:val="19"/>
        </w:rPr>
        <w:t> </w:t>
      </w:r>
      <w:r w:rsidRPr="00414B80">
        <w:rPr>
          <w:rFonts w:ascii="Calibri" w:hAnsi="Calibri" w:cs="Calibri"/>
          <w:color w:val="000000"/>
          <w:sz w:val="19"/>
          <w:szCs w:val="19"/>
        </w:rPr>
        <w:t>In barca è vietato fumare sottocoperta, è consentito solamente all’aperto e “sottovento” agli altri. I mozziconi di sigaretta non vanno gettati in mare: non sono biodegradabili ed impiegano anni a decomporsi. Utilizzare una bottiglietta di plastica con un dito di acqua per ottenere un posacenere ermetico.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Calibri"/>
          <w:color w:val="000000"/>
          <w:sz w:val="19"/>
          <w:szCs w:val="19"/>
        </w:rPr>
      </w:pPr>
    </w:p>
    <w:p w:rsidR="00E61979" w:rsidRPr="00414B80" w:rsidRDefault="00E61979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Style w:val="Enfasigrassetto"/>
          <w:rFonts w:ascii="Calibri" w:hAnsi="Calibri" w:cs="Calibri"/>
          <w:color w:val="000000"/>
          <w:sz w:val="19"/>
          <w:szCs w:val="19"/>
        </w:rPr>
        <w:t>Rifiuti:</w:t>
      </w:r>
      <w:r w:rsidRPr="00414B80">
        <w:rPr>
          <w:rStyle w:val="apple-converted-space"/>
          <w:rFonts w:ascii="Calibri" w:hAnsi="Calibri" w:cs="Calibri"/>
          <w:color w:val="000000"/>
          <w:sz w:val="19"/>
          <w:szCs w:val="19"/>
        </w:rPr>
        <w:t> 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E’ buona norma soprattutto in barca ridurre al minimo i rifiuti. Suddividere sempre i rifiuti biodegradabili al 100 % (il fresco) da quelli indifferenziati. </w:t>
      </w:r>
      <w:r w:rsidR="00836E8D" w:rsidRPr="00414B80">
        <w:rPr>
          <w:rFonts w:ascii="Calibri" w:hAnsi="Calibri" w:cs="Calibri"/>
          <w:color w:val="000000"/>
          <w:sz w:val="19"/>
          <w:szCs w:val="19"/>
        </w:rPr>
        <w:t xml:space="preserve">Gran parte del fresco (non tutto), </w:t>
      </w:r>
      <w:r w:rsidRPr="00414B80">
        <w:rPr>
          <w:rFonts w:ascii="Calibri" w:hAnsi="Calibri" w:cs="Calibri"/>
          <w:color w:val="000000"/>
          <w:sz w:val="19"/>
          <w:szCs w:val="19"/>
        </w:rPr>
        <w:t xml:space="preserve">può essere gettato in mare aperto durante la navigazione lontani dalle coste, </w:t>
      </w:r>
      <w:r w:rsidRPr="00414B80">
        <w:rPr>
          <w:rFonts w:ascii="Calibri" w:hAnsi="Calibri" w:cs="Calibri"/>
          <w:b/>
          <w:color w:val="000000"/>
          <w:sz w:val="19"/>
          <w:szCs w:val="19"/>
        </w:rPr>
        <w:t>perché i pesci apprezzano</w:t>
      </w:r>
      <w:r w:rsidRPr="00414B80">
        <w:rPr>
          <w:rFonts w:ascii="Calibri" w:hAnsi="Calibri" w:cs="Calibri"/>
          <w:color w:val="000000"/>
          <w:sz w:val="19"/>
          <w:szCs w:val="19"/>
        </w:rPr>
        <w:t>.</w:t>
      </w:r>
    </w:p>
    <w:p w:rsidR="00414B80" w:rsidRPr="00414B80" w:rsidRDefault="00414B80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19"/>
          <w:szCs w:val="19"/>
        </w:rPr>
      </w:pPr>
    </w:p>
    <w:p w:rsidR="00D1760A" w:rsidRPr="00414B80" w:rsidRDefault="00983E33" w:rsidP="00414B8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19"/>
          <w:szCs w:val="19"/>
        </w:rPr>
      </w:pPr>
      <w:r w:rsidRPr="00414B80">
        <w:rPr>
          <w:rFonts w:ascii="Calibri" w:hAnsi="Calibri" w:cs="Calibri"/>
          <w:b/>
          <w:color w:val="000000"/>
          <w:sz w:val="19"/>
          <w:szCs w:val="19"/>
        </w:rPr>
        <w:t>I</w:t>
      </w:r>
      <w:r w:rsidR="000F31F8" w:rsidRPr="00414B80">
        <w:rPr>
          <w:rFonts w:ascii="Calibri" w:hAnsi="Calibri" w:cs="Calibri"/>
          <w:b/>
          <w:color w:val="000000"/>
          <w:sz w:val="19"/>
          <w:szCs w:val="19"/>
        </w:rPr>
        <w:t>noltre</w:t>
      </w:r>
      <w:r w:rsidR="000F31F8" w:rsidRPr="00414B80">
        <w:rPr>
          <w:rFonts w:ascii="Calibri" w:hAnsi="Calibri" w:cs="Calibri"/>
          <w:color w:val="000000"/>
          <w:sz w:val="19"/>
          <w:szCs w:val="19"/>
        </w:rPr>
        <w:t>: i</w:t>
      </w:r>
      <w:r w:rsidR="00D1760A" w:rsidRPr="00414B80">
        <w:rPr>
          <w:rFonts w:ascii="Calibri" w:hAnsi="Calibri" w:cs="Calibri"/>
          <w:color w:val="000000"/>
          <w:sz w:val="19"/>
          <w:szCs w:val="19"/>
        </w:rPr>
        <w:t xml:space="preserve">n mare l’irraggiamento solare è amplificato dal riverbero del mare. E’ pertanto facile scottarsi, portarsi protezioni adeguate. In navigazione, ma soprattutto in manovra, è opportuno calzare scarpe con suola di gomma per evitare di </w:t>
      </w:r>
      <w:r w:rsidR="00B54D7C" w:rsidRPr="00414B80">
        <w:rPr>
          <w:rFonts w:ascii="Calibri" w:hAnsi="Calibri" w:cs="Calibri"/>
          <w:color w:val="000000"/>
          <w:sz w:val="19"/>
          <w:szCs w:val="19"/>
        </w:rPr>
        <w:t>farsi male</w:t>
      </w:r>
      <w:r w:rsidR="00D1760A" w:rsidRPr="00414B80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B54D7C" w:rsidRPr="00414B80">
        <w:rPr>
          <w:rFonts w:ascii="Calibri" w:hAnsi="Calibri" w:cs="Calibri"/>
          <w:color w:val="000000"/>
          <w:sz w:val="19"/>
          <w:szCs w:val="19"/>
        </w:rPr>
        <w:t xml:space="preserve">ai piedi con </w:t>
      </w:r>
      <w:r w:rsidR="00D1760A" w:rsidRPr="00414B80">
        <w:rPr>
          <w:rFonts w:ascii="Calibri" w:hAnsi="Calibri" w:cs="Calibri"/>
          <w:color w:val="000000"/>
          <w:sz w:val="19"/>
          <w:szCs w:val="19"/>
        </w:rPr>
        <w:t>le attrezzature di coperta</w:t>
      </w:r>
      <w:r w:rsidR="00B54D7C" w:rsidRPr="00414B80">
        <w:rPr>
          <w:rFonts w:ascii="Calibri" w:hAnsi="Calibri" w:cs="Calibri"/>
          <w:color w:val="000000"/>
          <w:sz w:val="19"/>
          <w:szCs w:val="19"/>
        </w:rPr>
        <w:t xml:space="preserve">. </w:t>
      </w:r>
      <w:r w:rsidR="00D1760A" w:rsidRPr="00414B80">
        <w:rPr>
          <w:rFonts w:ascii="Calibri" w:hAnsi="Calibri" w:cs="Calibri"/>
          <w:color w:val="000000"/>
          <w:sz w:val="19"/>
          <w:szCs w:val="19"/>
        </w:rPr>
        <w:t>Informare all’imbarco lo skipper in merito a: particolari problemi clinici (allergie a farmaci,</w:t>
      </w:r>
      <w:r w:rsidR="00531B3D" w:rsidRPr="00414B80">
        <w:rPr>
          <w:rFonts w:ascii="Calibri" w:hAnsi="Calibri" w:cs="Calibri"/>
          <w:color w:val="000000"/>
          <w:sz w:val="19"/>
          <w:szCs w:val="19"/>
        </w:rPr>
        <w:t xml:space="preserve"> intolleranze alimentari, etc.) e </w:t>
      </w:r>
      <w:r w:rsidR="00D1760A" w:rsidRPr="00414B80">
        <w:rPr>
          <w:rFonts w:ascii="Calibri" w:hAnsi="Calibri" w:cs="Calibri"/>
          <w:color w:val="000000"/>
          <w:sz w:val="19"/>
          <w:szCs w:val="19"/>
        </w:rPr>
        <w:t>di acquaticità (paura dell’acqua, paura di andare sott’acqua con la testa, non saper nuotare )</w:t>
      </w:r>
      <w:r w:rsidR="000B1AE3" w:rsidRPr="00414B80">
        <w:rPr>
          <w:rFonts w:ascii="Calibri" w:hAnsi="Calibri" w:cs="Calibri"/>
          <w:color w:val="000000"/>
          <w:sz w:val="19"/>
          <w:szCs w:val="19"/>
        </w:rPr>
        <w:t>.</w:t>
      </w:r>
    </w:p>
    <w:p w:rsidR="000B1AE3" w:rsidRPr="000B1AE3" w:rsidRDefault="000B1AE3" w:rsidP="00414B80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sectPr w:rsidR="000B1AE3" w:rsidRPr="000B1AE3" w:rsidSect="000F26F8">
      <w:type w:val="continuous"/>
      <w:pgSz w:w="12242" w:h="15842"/>
      <w:pgMar w:top="720" w:right="720" w:bottom="720" w:left="720" w:header="284" w:footer="140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76D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A08C8"/>
    <w:multiLevelType w:val="hybridMultilevel"/>
    <w:tmpl w:val="1FFC76C6"/>
    <w:lvl w:ilvl="0" w:tplc="82928B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D42"/>
    <w:multiLevelType w:val="hybridMultilevel"/>
    <w:tmpl w:val="A2984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E5FDD"/>
    <w:multiLevelType w:val="multilevel"/>
    <w:tmpl w:val="2202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B442E"/>
    <w:multiLevelType w:val="hybridMultilevel"/>
    <w:tmpl w:val="9DCE8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46F7C"/>
    <w:multiLevelType w:val="multilevel"/>
    <w:tmpl w:val="767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A490C"/>
    <w:multiLevelType w:val="multilevel"/>
    <w:tmpl w:val="C94C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A17C4"/>
    <w:multiLevelType w:val="multilevel"/>
    <w:tmpl w:val="000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E6D82"/>
    <w:multiLevelType w:val="hybridMultilevel"/>
    <w:tmpl w:val="B5E24FFE"/>
    <w:lvl w:ilvl="0" w:tplc="52620D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C25CE"/>
    <w:multiLevelType w:val="multilevel"/>
    <w:tmpl w:val="042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F7010"/>
    <w:multiLevelType w:val="hybridMultilevel"/>
    <w:tmpl w:val="A01CE1FA"/>
    <w:lvl w:ilvl="0" w:tplc="1BC0EC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0139E"/>
    <w:rsid w:val="00011DE7"/>
    <w:rsid w:val="0001343D"/>
    <w:rsid w:val="00084B9C"/>
    <w:rsid w:val="00093CE2"/>
    <w:rsid w:val="000964A7"/>
    <w:rsid w:val="000A3690"/>
    <w:rsid w:val="000B1AE3"/>
    <w:rsid w:val="000B2D71"/>
    <w:rsid w:val="000D775F"/>
    <w:rsid w:val="000F0BA0"/>
    <w:rsid w:val="000F26F8"/>
    <w:rsid w:val="000F31F8"/>
    <w:rsid w:val="0010093A"/>
    <w:rsid w:val="0011366F"/>
    <w:rsid w:val="0016543D"/>
    <w:rsid w:val="00183A49"/>
    <w:rsid w:val="00190F40"/>
    <w:rsid w:val="001976FC"/>
    <w:rsid w:val="001A1D5E"/>
    <w:rsid w:val="001A5865"/>
    <w:rsid w:val="001C18D1"/>
    <w:rsid w:val="002432F3"/>
    <w:rsid w:val="002669F6"/>
    <w:rsid w:val="00266BF5"/>
    <w:rsid w:val="00286C97"/>
    <w:rsid w:val="002E4E9C"/>
    <w:rsid w:val="002F279E"/>
    <w:rsid w:val="003242FB"/>
    <w:rsid w:val="00373536"/>
    <w:rsid w:val="00382CF2"/>
    <w:rsid w:val="003B746C"/>
    <w:rsid w:val="003D6050"/>
    <w:rsid w:val="004058A9"/>
    <w:rsid w:val="004128D1"/>
    <w:rsid w:val="00414B80"/>
    <w:rsid w:val="00433399"/>
    <w:rsid w:val="00456C9E"/>
    <w:rsid w:val="00471B73"/>
    <w:rsid w:val="004722C5"/>
    <w:rsid w:val="00485678"/>
    <w:rsid w:val="004974F0"/>
    <w:rsid w:val="004E38E4"/>
    <w:rsid w:val="004F46ED"/>
    <w:rsid w:val="004F71CE"/>
    <w:rsid w:val="005014BD"/>
    <w:rsid w:val="00530FC9"/>
    <w:rsid w:val="00531B3D"/>
    <w:rsid w:val="0058432E"/>
    <w:rsid w:val="005B1DBD"/>
    <w:rsid w:val="005C3826"/>
    <w:rsid w:val="005C6C50"/>
    <w:rsid w:val="005E37E3"/>
    <w:rsid w:val="005E454A"/>
    <w:rsid w:val="00624FF9"/>
    <w:rsid w:val="006652AB"/>
    <w:rsid w:val="006701F5"/>
    <w:rsid w:val="006B76FD"/>
    <w:rsid w:val="006F4BEC"/>
    <w:rsid w:val="00726183"/>
    <w:rsid w:val="00740AAD"/>
    <w:rsid w:val="007716E9"/>
    <w:rsid w:val="007750B0"/>
    <w:rsid w:val="00792C28"/>
    <w:rsid w:val="00797EF5"/>
    <w:rsid w:val="007A22C4"/>
    <w:rsid w:val="007C0920"/>
    <w:rsid w:val="008063E5"/>
    <w:rsid w:val="00810912"/>
    <w:rsid w:val="00816A3E"/>
    <w:rsid w:val="00836E8D"/>
    <w:rsid w:val="00844FF6"/>
    <w:rsid w:val="008511F7"/>
    <w:rsid w:val="00863B9F"/>
    <w:rsid w:val="00887360"/>
    <w:rsid w:val="00894FA2"/>
    <w:rsid w:val="00897D30"/>
    <w:rsid w:val="008E18BD"/>
    <w:rsid w:val="008F7CC5"/>
    <w:rsid w:val="0090417C"/>
    <w:rsid w:val="00907B5F"/>
    <w:rsid w:val="0091765C"/>
    <w:rsid w:val="009318ED"/>
    <w:rsid w:val="009363EE"/>
    <w:rsid w:val="0097373D"/>
    <w:rsid w:val="00983E33"/>
    <w:rsid w:val="00997442"/>
    <w:rsid w:val="009C7219"/>
    <w:rsid w:val="009C7797"/>
    <w:rsid w:val="009E57AC"/>
    <w:rsid w:val="00A27029"/>
    <w:rsid w:val="00A43A27"/>
    <w:rsid w:val="00AC24D0"/>
    <w:rsid w:val="00AC2B38"/>
    <w:rsid w:val="00AE6205"/>
    <w:rsid w:val="00AF3301"/>
    <w:rsid w:val="00B13E87"/>
    <w:rsid w:val="00B15DEA"/>
    <w:rsid w:val="00B16898"/>
    <w:rsid w:val="00B54D7C"/>
    <w:rsid w:val="00B550EB"/>
    <w:rsid w:val="00B70427"/>
    <w:rsid w:val="00B8496D"/>
    <w:rsid w:val="00B90463"/>
    <w:rsid w:val="00B926EC"/>
    <w:rsid w:val="00BA3805"/>
    <w:rsid w:val="00BA4B83"/>
    <w:rsid w:val="00BB4513"/>
    <w:rsid w:val="00BC26B5"/>
    <w:rsid w:val="00BC5FFE"/>
    <w:rsid w:val="00BF5811"/>
    <w:rsid w:val="00BF63BE"/>
    <w:rsid w:val="00C0139E"/>
    <w:rsid w:val="00C02D78"/>
    <w:rsid w:val="00C04719"/>
    <w:rsid w:val="00C10860"/>
    <w:rsid w:val="00C16263"/>
    <w:rsid w:val="00C41305"/>
    <w:rsid w:val="00C575FF"/>
    <w:rsid w:val="00C973C2"/>
    <w:rsid w:val="00CA6974"/>
    <w:rsid w:val="00D0702C"/>
    <w:rsid w:val="00D10F8F"/>
    <w:rsid w:val="00D1760A"/>
    <w:rsid w:val="00D30BCA"/>
    <w:rsid w:val="00D504AB"/>
    <w:rsid w:val="00D55039"/>
    <w:rsid w:val="00DC1383"/>
    <w:rsid w:val="00DE1747"/>
    <w:rsid w:val="00DE2889"/>
    <w:rsid w:val="00E32E6E"/>
    <w:rsid w:val="00E51399"/>
    <w:rsid w:val="00E61979"/>
    <w:rsid w:val="00EC0338"/>
    <w:rsid w:val="00EC4C12"/>
    <w:rsid w:val="00EE0C90"/>
    <w:rsid w:val="00EE31D7"/>
    <w:rsid w:val="00EF7826"/>
    <w:rsid w:val="00F24E60"/>
    <w:rsid w:val="00F331EA"/>
    <w:rsid w:val="00F4727F"/>
    <w:rsid w:val="00F52984"/>
    <w:rsid w:val="00F80C26"/>
    <w:rsid w:val="00F95D26"/>
    <w:rsid w:val="00F963E6"/>
    <w:rsid w:val="00FC193E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7360"/>
  </w:style>
  <w:style w:type="paragraph" w:styleId="Titolo1">
    <w:name w:val="heading 1"/>
    <w:basedOn w:val="Normale"/>
    <w:link w:val="Titolo1Carattere"/>
    <w:uiPriority w:val="9"/>
    <w:qFormat/>
    <w:rsid w:val="00405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413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41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qFormat/>
    <w:rsid w:val="00D176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7360"/>
    <w:rPr>
      <w:color w:val="0000FF"/>
      <w:u w:val="single"/>
    </w:rPr>
  </w:style>
  <w:style w:type="paragraph" w:styleId="Corpodeltesto">
    <w:name w:val="Body Text"/>
    <w:basedOn w:val="Normale"/>
    <w:rsid w:val="004128D1"/>
    <w:pPr>
      <w:widowControl w:val="0"/>
      <w:jc w:val="both"/>
    </w:pPr>
    <w:rPr>
      <w:rFonts w:ascii="Arial" w:hAnsi="Arial" w:cs="Arial"/>
      <w:lang w:eastAsia="ar-SA"/>
    </w:rPr>
  </w:style>
  <w:style w:type="paragraph" w:customStyle="1" w:styleId="Corpodeltesto31">
    <w:name w:val="Corpo del testo 31"/>
    <w:basedOn w:val="Normale"/>
    <w:rsid w:val="004128D1"/>
    <w:pPr>
      <w:overflowPunct w:val="0"/>
      <w:autoSpaceDE w:val="0"/>
      <w:autoSpaceDN w:val="0"/>
      <w:adjustRightInd w:val="0"/>
      <w:textAlignment w:val="baseline"/>
    </w:pPr>
    <w:rPr>
      <w:rFonts w:ascii="Tempus Sans ITC" w:hAnsi="Tempus Sans ITC"/>
      <w:b/>
      <w:color w:val="800000"/>
      <w:sz w:val="24"/>
    </w:rPr>
  </w:style>
  <w:style w:type="paragraph" w:customStyle="1" w:styleId="Default">
    <w:name w:val="Default"/>
    <w:rsid w:val="002432F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10093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10093A"/>
    <w:rPr>
      <w:b/>
      <w:bCs/>
    </w:rPr>
  </w:style>
  <w:style w:type="character" w:customStyle="1" w:styleId="apple-converted-space">
    <w:name w:val="apple-converted-space"/>
    <w:basedOn w:val="Carpredefinitoparagrafo"/>
    <w:rsid w:val="004058A9"/>
  </w:style>
  <w:style w:type="character" w:customStyle="1" w:styleId="Titolo1Carattere">
    <w:name w:val="Titolo 1 Carattere"/>
    <w:link w:val="Titolo1"/>
    <w:uiPriority w:val="9"/>
    <w:rsid w:val="004058A9"/>
    <w:rPr>
      <w:b/>
      <w:bCs/>
      <w:kern w:val="36"/>
      <w:sz w:val="48"/>
      <w:szCs w:val="48"/>
    </w:rPr>
  </w:style>
  <w:style w:type="table" w:styleId="Grigliatabella">
    <w:name w:val="Table Grid"/>
    <w:basedOn w:val="Tabellanormale"/>
    <w:rsid w:val="000B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uiPriority w:val="9"/>
    <w:rsid w:val="00C4130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Titolo3Carattere">
    <w:name w:val="Titolo 3 Carattere"/>
    <w:link w:val="Titolo3"/>
    <w:uiPriority w:val="9"/>
    <w:semiHidden/>
    <w:rsid w:val="00C41305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gmail-msoplaintext">
    <w:name w:val="gmail-msoplaintext"/>
    <w:basedOn w:val="Normale"/>
    <w:rsid w:val="00AF33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E32E6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32E6E"/>
    <w:rPr>
      <w:rFonts w:ascii="Tahoma" w:hAnsi="Tahoma" w:cs="Tahoma"/>
      <w:sz w:val="16"/>
      <w:szCs w:val="16"/>
    </w:rPr>
  </w:style>
  <w:style w:type="character" w:customStyle="1" w:styleId="name">
    <w:name w:val="name"/>
    <w:basedOn w:val="Carpredefinitoparagrafo"/>
    <w:rsid w:val="00011DE7"/>
  </w:style>
  <w:style w:type="character" w:customStyle="1" w:styleId="distance">
    <w:name w:val="distance"/>
    <w:basedOn w:val="Carpredefinitoparagrafo"/>
    <w:rsid w:val="00011DE7"/>
  </w:style>
  <w:style w:type="character" w:customStyle="1" w:styleId="sporttype">
    <w:name w:val="sport_type"/>
    <w:basedOn w:val="Carpredefinitoparagrafo"/>
    <w:rsid w:val="00011DE7"/>
  </w:style>
  <w:style w:type="character" w:styleId="Enfasicorsivo">
    <w:name w:val="Emphasis"/>
    <w:uiPriority w:val="20"/>
    <w:qFormat/>
    <w:rsid w:val="00F4727F"/>
    <w:rPr>
      <w:i/>
      <w:iCs/>
    </w:rPr>
  </w:style>
  <w:style w:type="character" w:customStyle="1" w:styleId="Titolo4Carattere">
    <w:name w:val="Titolo 4 Carattere"/>
    <w:link w:val="Titolo4"/>
    <w:semiHidden/>
    <w:rsid w:val="00D1760A"/>
    <w:rPr>
      <w:rFonts w:ascii="Calibri" w:eastAsia="Times New Roman" w:hAnsi="Calibri" w:cs="Times New Roman"/>
      <w:b/>
      <w:bCs/>
      <w:sz w:val="28"/>
      <w:szCs w:val="28"/>
    </w:rPr>
  </w:style>
  <w:style w:type="character" w:styleId="Rimandocommento">
    <w:name w:val="annotation reference"/>
    <w:rsid w:val="00836E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36E8D"/>
  </w:style>
  <w:style w:type="character" w:customStyle="1" w:styleId="TestocommentoCarattere">
    <w:name w:val="Testo commento Carattere"/>
    <w:basedOn w:val="Carpredefinitoparagrafo"/>
    <w:link w:val="Testocommento"/>
    <w:rsid w:val="00836E8D"/>
  </w:style>
  <w:style w:type="paragraph" w:styleId="Soggettocommento">
    <w:name w:val="annotation subject"/>
    <w:basedOn w:val="Testocommento"/>
    <w:next w:val="Testocommento"/>
    <w:link w:val="SoggettocommentoCarattere"/>
    <w:rsid w:val="00836E8D"/>
    <w:rPr>
      <w:b/>
      <w:bCs/>
    </w:rPr>
  </w:style>
  <w:style w:type="character" w:customStyle="1" w:styleId="SoggettocommentoCarattere">
    <w:name w:val="Soggetto commento Carattere"/>
    <w:link w:val="Soggettocommento"/>
    <w:rsid w:val="00836E8D"/>
    <w:rPr>
      <w:b/>
      <w:bCs/>
    </w:rPr>
  </w:style>
  <w:style w:type="character" w:customStyle="1" w:styleId="st">
    <w:name w:val="st"/>
    <w:basedOn w:val="Carpredefinitoparagrafo"/>
    <w:rsid w:val="002F279E"/>
  </w:style>
  <w:style w:type="paragraph" w:customStyle="1" w:styleId="m-6361402842591676141msocommenttext">
    <w:name w:val="m_-6361402842591676141msocommenttext"/>
    <w:basedOn w:val="Normale"/>
    <w:rsid w:val="000B1AE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01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8572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9186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7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3" w:color="auto"/>
                        <w:bottom w:val="none" w:sz="0" w:space="3" w:color="auto"/>
                        <w:right w:val="single" w:sz="4" w:space="3" w:color="FFFFFF"/>
                      </w:divBdr>
                    </w:div>
                    <w:div w:id="959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3" w:color="auto"/>
                        <w:bottom w:val="none" w:sz="0" w:space="3" w:color="auto"/>
                        <w:right w:val="single" w:sz="4" w:space="3" w:color="FFFFFF"/>
                      </w:divBdr>
                    </w:div>
                    <w:div w:id="15437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3" w:color="auto"/>
                        <w:bottom w:val="none" w:sz="0" w:space="3" w:color="auto"/>
                        <w:right w:val="single" w:sz="4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63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17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37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2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.milano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emma.assante1@fastwebnet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am.mila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83F8-AD82-4A90-8BA7-4B992AD5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”ad excelsa tendo”</vt:lpstr>
    </vt:vector>
  </TitlesOfParts>
  <Company/>
  <LinksUpToDate>false</LinksUpToDate>
  <CharactersWithSpaces>11850</CharactersWithSpaces>
  <SharedDoc>false</SharedDoc>
  <HLinks>
    <vt:vector size="30" baseType="variant">
      <vt:variant>
        <vt:i4>5439492</vt:i4>
      </vt:variant>
      <vt:variant>
        <vt:i4>9</vt:i4>
      </vt:variant>
      <vt:variant>
        <vt:i4>0</vt:i4>
      </vt:variant>
      <vt:variant>
        <vt:i4>5</vt:i4>
      </vt:variant>
      <vt:variant>
        <vt:lpwstr>mailto:gemma.assante1@fastwebnet.it</vt:lpwstr>
      </vt:variant>
      <vt:variant>
        <vt:lpwstr/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mailto:cristina.mazzetti@alice.it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http://www.gam.milano.it/</vt:lpwstr>
      </vt:variant>
      <vt:variant>
        <vt:lpwstr/>
      </vt:variant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mailto:gam.milano0@gmail.com</vt:lpwstr>
      </vt:variant>
      <vt:variant>
        <vt:lpwstr/>
      </vt:variant>
      <vt:variant>
        <vt:i4>6029373</vt:i4>
      </vt:variant>
      <vt:variant>
        <vt:i4>-1</vt:i4>
      </vt:variant>
      <vt:variant>
        <vt:i4>1038</vt:i4>
      </vt:variant>
      <vt:variant>
        <vt:i4>1</vt:i4>
      </vt:variant>
      <vt:variant>
        <vt:lpwstr>http://www.fotoincammino.it/foto/incammino2/Isola-di-Palmaria-004.jpg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”ad excelsa tendo”</dc:title>
  <dc:creator>II vostre nome</dc:creator>
  <cp:lastModifiedBy>A</cp:lastModifiedBy>
  <cp:revision>3</cp:revision>
  <cp:lastPrinted>2017-01-27T10:28:00Z</cp:lastPrinted>
  <dcterms:created xsi:type="dcterms:W3CDTF">2017-07-17T15:29:00Z</dcterms:created>
  <dcterms:modified xsi:type="dcterms:W3CDTF">2017-08-05T09:47:00Z</dcterms:modified>
</cp:coreProperties>
</file>